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line="240" w:lineRule="auto"/>
        <w:jc w:val="right"/>
        <w:rPr>
          <w:b w:val="1"/>
          <w:sz w:val="26"/>
          <w:szCs w:val="26"/>
        </w:rPr>
      </w:pPr>
      <w:r w:rsidDel="00000000" w:rsidR="00000000" w:rsidRPr="00000000">
        <w:rPr/>
        <w:drawing>
          <wp:inline distB="0" distT="0" distL="0" distR="0">
            <wp:extent cx="1589016" cy="557873"/>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89016" cy="55787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spacing w:after="0" w:line="240" w:lineRule="auto"/>
        <w:jc w:val="center"/>
        <w:rPr>
          <w:b w:val="1"/>
          <w:sz w:val="26"/>
          <w:szCs w:val="26"/>
        </w:rPr>
      </w:pPr>
      <w:r w:rsidDel="00000000" w:rsidR="00000000" w:rsidRPr="00000000">
        <w:rPr>
          <w:rtl w:val="0"/>
        </w:rPr>
      </w:r>
    </w:p>
    <w:p w:rsidR="00000000" w:rsidDel="00000000" w:rsidP="00000000" w:rsidRDefault="00000000" w:rsidRPr="00000000" w14:paraId="00000003">
      <w:pPr>
        <w:keepNext w:val="1"/>
        <w:spacing w:after="0" w:line="240" w:lineRule="auto"/>
        <w:jc w:val="center"/>
        <w:rPr>
          <w:b w:val="1"/>
          <w:sz w:val="26"/>
          <w:szCs w:val="26"/>
        </w:rPr>
      </w:pPr>
      <w:r w:rsidDel="00000000" w:rsidR="00000000" w:rsidRPr="00000000">
        <w:rPr>
          <w:b w:val="1"/>
          <w:sz w:val="26"/>
          <w:szCs w:val="26"/>
          <w:rtl w:val="0"/>
        </w:rPr>
        <w:t xml:space="preserve">Declaration of Partnership</w:t>
      </w:r>
    </w:p>
    <w:p w:rsidR="00000000" w:rsidDel="00000000" w:rsidP="00000000" w:rsidRDefault="00000000" w:rsidRPr="00000000" w14:paraId="00000004">
      <w:pPr>
        <w:keepNext w:val="1"/>
        <w:spacing w:after="0" w:line="240" w:lineRule="auto"/>
        <w:jc w:val="center"/>
        <w:rPr>
          <w:b w:val="1"/>
          <w:sz w:val="26"/>
          <w:szCs w:val="26"/>
        </w:rPr>
      </w:pPr>
      <w:r w:rsidDel="00000000" w:rsidR="00000000" w:rsidRPr="00000000">
        <w:rPr>
          <w:rtl w:val="0"/>
        </w:rPr>
      </w:r>
    </w:p>
    <w:p w:rsidR="00000000" w:rsidDel="00000000" w:rsidP="00000000" w:rsidRDefault="00000000" w:rsidRPr="00000000" w14:paraId="00000005">
      <w:pPr>
        <w:spacing w:after="0" w:line="240" w:lineRule="auto"/>
        <w:jc w:val="both"/>
        <w:rPr>
          <w:b w:val="1"/>
        </w:rPr>
      </w:pPr>
      <w:r w:rsidDel="00000000" w:rsidR="00000000" w:rsidRPr="00000000">
        <w:rPr>
          <w:rtl w:val="0"/>
        </w:rPr>
        <w:t xml:space="preserve">I. Applicant - leader</w:t>
      </w:r>
      <w:r w:rsidDel="00000000" w:rsidR="00000000" w:rsidRPr="00000000">
        <w:rPr>
          <w:rtl w:val="0"/>
        </w:rPr>
      </w:r>
    </w:p>
    <w:tbl>
      <w:tblPr>
        <w:tblStyle w:val="Table1"/>
        <w:tblW w:w="94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380"/>
        <w:tblGridChange w:id="0">
          <w:tblGrid>
            <w:gridCol w:w="3085"/>
            <w:gridCol w:w="6380"/>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6">
            <w:pPr>
              <w:spacing w:after="0" w:line="240" w:lineRule="auto"/>
              <w:rPr>
                <w:b w:val="1"/>
              </w:rPr>
            </w:pPr>
            <w:r w:rsidDel="00000000" w:rsidR="00000000" w:rsidRPr="00000000">
              <w:rPr>
                <w:b w:val="1"/>
                <w:rtl w:val="0"/>
              </w:rPr>
              <w:t xml:space="preserve">Name of the Applicant </w:t>
              <w:br w:type="textWrapping"/>
              <w:t xml:space="preserve">in Polish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spacing w:after="0" w:line="240" w:lineRule="auto"/>
              <w:jc w:val="both"/>
              <w:rPr>
                <w:b w:val="1"/>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8">
            <w:pPr>
              <w:spacing w:after="0" w:line="240" w:lineRule="auto"/>
              <w:rPr>
                <w:b w:val="1"/>
              </w:rPr>
            </w:pPr>
            <w:r w:rsidDel="00000000" w:rsidR="00000000" w:rsidRPr="00000000">
              <w:rPr>
                <w:b w:val="1"/>
                <w:rtl w:val="0"/>
              </w:rPr>
              <w:t xml:space="preserve">Name of the Applicant </w:t>
              <w:br w:type="textWrapping"/>
              <w:t xml:space="preserve">in English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pacing w:after="0" w:line="240" w:lineRule="auto"/>
              <w:jc w:val="both"/>
              <w:rPr>
                <w:b w:val="1"/>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b w:val="1"/>
              </w:rPr>
            </w:pPr>
            <w:r w:rsidDel="00000000" w:rsidR="00000000" w:rsidRPr="00000000">
              <w:rPr>
                <w:b w:val="1"/>
                <w:rtl w:val="0"/>
              </w:rPr>
              <w:t xml:space="preserve">National Court Register number</w:t>
            </w:r>
            <w:r w:rsidDel="00000000" w:rsidR="00000000" w:rsidRPr="00000000">
              <w:rPr>
                <w:b w:val="1"/>
                <w:vertAlign w:val="superscript"/>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after="0" w:line="240" w:lineRule="auto"/>
              <w:jc w:val="both"/>
              <w:rPr>
                <w:b w:val="1"/>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spacing w:after="0" w:line="240" w:lineRule="auto"/>
              <w:rPr>
                <w:b w:val="1"/>
              </w:rPr>
            </w:pPr>
            <w:r w:rsidDel="00000000" w:rsidR="00000000" w:rsidRPr="00000000">
              <w:rPr>
                <w:b w:val="1"/>
                <w:rtl w:val="0"/>
              </w:rPr>
              <w:t xml:space="preserve">Project title in Polish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spacing w:after="0" w:line="240" w:lineRule="auto"/>
              <w:jc w:val="both"/>
              <w:rPr>
                <w:b w:val="1"/>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spacing w:after="0" w:line="240" w:lineRule="auto"/>
              <w:rPr>
                <w:b w:val="1"/>
              </w:rPr>
            </w:pPr>
            <w:r w:rsidDel="00000000" w:rsidR="00000000" w:rsidRPr="00000000">
              <w:rPr>
                <w:b w:val="1"/>
                <w:rtl w:val="0"/>
              </w:rPr>
              <w:t xml:space="preserve">Project title in English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spacing w:after="0" w:line="240" w:lineRule="auto"/>
              <w:jc w:val="both"/>
              <w:rPr>
                <w:b w:val="1"/>
              </w:rPr>
            </w:pPr>
            <w:r w:rsidDel="00000000" w:rsidR="00000000" w:rsidRPr="00000000">
              <w:rPr>
                <w:rtl w:val="0"/>
              </w:rPr>
            </w:r>
          </w:p>
        </w:tc>
      </w:tr>
    </w:tbl>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rtl w:val="0"/>
        </w:rPr>
        <w:t xml:space="preserve">II. Partner</w:t>
      </w:r>
    </w:p>
    <w:tbl>
      <w:tblPr>
        <w:tblStyle w:val="Table2"/>
        <w:tblW w:w="94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6380"/>
        <w:tblGridChange w:id="0">
          <w:tblGrid>
            <w:gridCol w:w="3085"/>
            <w:gridCol w:w="6380"/>
          </w:tblGrid>
        </w:tblGridChange>
      </w:tblGrid>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240" w:lineRule="auto"/>
              <w:rPr>
                <w:b w:val="1"/>
              </w:rPr>
            </w:pPr>
            <w:r w:rsidDel="00000000" w:rsidR="00000000" w:rsidRPr="00000000">
              <w:rPr>
                <w:b w:val="1"/>
                <w:rtl w:val="0"/>
              </w:rPr>
              <w:t xml:space="preserve">Name of the Partner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240" w:lineRule="auto"/>
              <w:jc w:val="both"/>
              <w:rPr>
                <w:b w:val="1"/>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40" w:lineRule="auto"/>
              <w:rPr>
                <w:b w:val="1"/>
              </w:rPr>
            </w:pPr>
            <w:r w:rsidDel="00000000" w:rsidR="00000000" w:rsidRPr="00000000">
              <w:rPr>
                <w:b w:val="1"/>
                <w:rtl w:val="0"/>
              </w:rPr>
              <w:t xml:space="preserve">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40" w:lineRule="auto"/>
              <w:jc w:val="both"/>
              <w:rPr>
                <w:b w:val="1"/>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40" w:lineRule="auto"/>
              <w:rPr>
                <w:b w:val="1"/>
              </w:rPr>
            </w:pPr>
            <w:r w:rsidDel="00000000" w:rsidR="00000000" w:rsidRPr="00000000">
              <w:rPr>
                <w:b w:val="1"/>
                <w:rtl w:val="0"/>
              </w:rPr>
              <w:t xml:space="preserve">Register name </w:t>
              <w:br w:type="textWrapping"/>
              <w:t xml:space="preserve">and registration number</w:t>
            </w:r>
            <w:r w:rsidDel="00000000" w:rsidR="00000000" w:rsidRPr="00000000">
              <w:rPr>
                <w:b w:val="1"/>
                <w:vertAlign w:val="superscript"/>
                <w:rtl w:val="0"/>
              </w:rPr>
              <w:t xml:space="preserve">1</w:t>
            </w:r>
            <w:r w:rsidDel="00000000" w:rsidR="00000000" w:rsidRPr="00000000">
              <w:rPr>
                <w:b w:val="1"/>
                <w:rtl w:val="0"/>
              </w:rPr>
              <w:t xml:space="preserve"> (if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240" w:lineRule="auto"/>
              <w:jc w:val="both"/>
              <w:rPr>
                <w:b w:val="1"/>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40" w:lineRule="auto"/>
              <w:rPr>
                <w:b w:val="1"/>
              </w:rPr>
            </w:pPr>
            <w:r w:rsidDel="00000000" w:rsidR="00000000" w:rsidRPr="00000000">
              <w:rPr>
                <w:b w:val="1"/>
                <w:rtl w:val="0"/>
              </w:rPr>
              <w:t xml:space="preserve">Information about own contribution made by the Partner*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40" w:lineRule="auto"/>
              <w:jc w:val="both"/>
              <w:rPr/>
            </w:pPr>
            <w:r w:rsidDel="00000000" w:rsidR="00000000" w:rsidRPr="00000000">
              <w:rPr>
                <w:rtl w:val="0"/>
              </w:rPr>
              <w:t xml:space="preserve">Partner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does not provide any form of own contribution,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provides all or part of its own financial contribution,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provides all or part of its own non-financial contribution.</w:t>
            </w:r>
            <w:r w:rsidDel="00000000" w:rsidR="00000000" w:rsidRPr="00000000">
              <w:rPr>
                <w:rtl w:val="0"/>
              </w:rPr>
            </w:r>
          </w:p>
        </w:tc>
      </w:tr>
    </w:tbl>
    <w:p w:rsidR="00000000" w:rsidDel="00000000" w:rsidP="00000000" w:rsidRDefault="00000000" w:rsidRPr="00000000" w14:paraId="0000001D">
      <w:pPr>
        <w:spacing w:after="0" w:line="240" w:lineRule="auto"/>
        <w:rPr>
          <w:b w:val="1"/>
        </w:rPr>
      </w:pPr>
      <w:r w:rsidDel="00000000" w:rsidR="00000000" w:rsidRPr="00000000">
        <w:rPr>
          <w:b w:val="1"/>
          <w:i w:val="1"/>
          <w:rtl w:val="0"/>
        </w:rPr>
        <w:t xml:space="preserve">* Please, delete the inapplicable one. </w:t>
      </w: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r>
    </w:p>
    <w:p w:rsidR="00000000" w:rsidDel="00000000" w:rsidP="00000000" w:rsidRDefault="00000000" w:rsidRPr="00000000" w14:paraId="0000001F">
      <w:pPr>
        <w:spacing w:after="0" w:line="240" w:lineRule="auto"/>
        <w:jc w:val="both"/>
        <w:rPr/>
      </w:pPr>
      <w:r w:rsidDel="00000000" w:rsidR="00000000" w:rsidRPr="00000000">
        <w:rPr>
          <w:rtl w:val="0"/>
        </w:rPr>
        <w:t xml:space="preserve">III. Declaration</w:t>
      </w:r>
    </w:p>
    <w:p w:rsidR="00000000" w:rsidDel="00000000" w:rsidP="00000000" w:rsidRDefault="00000000" w:rsidRPr="00000000" w14:paraId="00000020">
      <w:pPr>
        <w:spacing w:after="0" w:line="240" w:lineRule="auto"/>
        <w:jc w:val="both"/>
        <w:rPr/>
      </w:pPr>
      <w:r w:rsidDel="00000000" w:rsidR="00000000" w:rsidRPr="00000000">
        <w:rPr>
          <w:rtl w:val="0"/>
        </w:rPr>
      </w:r>
    </w:p>
    <w:p w:rsidR="00000000" w:rsidDel="00000000" w:rsidP="00000000" w:rsidRDefault="00000000" w:rsidRPr="00000000" w14:paraId="00000021">
      <w:pPr>
        <w:spacing w:after="0" w:line="240" w:lineRule="auto"/>
        <w:jc w:val="both"/>
        <w:rPr/>
      </w:pPr>
      <w:r w:rsidDel="00000000" w:rsidR="00000000" w:rsidRPr="00000000">
        <w:rPr>
          <w:rtl w:val="0"/>
        </w:rPr>
        <w:t xml:space="preserve">We declare partnership cooperation in the implementation of the project presented </w:t>
        <w:br w:type="textWrapping"/>
        <w:t xml:space="preserve">in application no. </w:t>
      </w:r>
      <w:r w:rsidDel="00000000" w:rsidR="00000000" w:rsidRPr="00000000">
        <w:rPr>
          <w:rtl w:val="0"/>
        </w:rPr>
        <w:t xml:space="preserve">[application number from </w:t>
      </w:r>
      <w:r w:rsidDel="00000000" w:rsidR="00000000" w:rsidRPr="00000000">
        <w:rPr>
          <w:rtl w:val="0"/>
        </w:rPr>
        <w:t xml:space="preserve">Online Application System</w:t>
      </w:r>
      <w:r w:rsidDel="00000000" w:rsidR="00000000" w:rsidRPr="00000000">
        <w:rPr>
          <w:rtl w:val="0"/>
        </w:rPr>
        <w:t xml:space="preserve">] </w:t>
      </w:r>
      <w:r w:rsidDel="00000000" w:rsidR="00000000" w:rsidRPr="00000000">
        <w:rPr>
          <w:rtl w:val="0"/>
        </w:rPr>
        <w:t xml:space="preserve">submitted under the Active Citizens Fund - National programme, financed from the Norway Funds.</w:t>
      </w:r>
    </w:p>
    <w:p w:rsidR="00000000" w:rsidDel="00000000" w:rsidP="00000000" w:rsidRDefault="00000000" w:rsidRPr="00000000" w14:paraId="00000022">
      <w:pPr>
        <w:spacing w:after="0" w:line="240" w:lineRule="auto"/>
        <w:jc w:val="both"/>
        <w:rPr/>
      </w:pPr>
      <w:r w:rsidDel="00000000" w:rsidR="00000000" w:rsidRPr="00000000">
        <w:rPr>
          <w:rtl w:val="0"/>
        </w:rPr>
      </w:r>
    </w:p>
    <w:p w:rsidR="00000000" w:rsidDel="00000000" w:rsidP="00000000" w:rsidRDefault="00000000" w:rsidRPr="00000000" w14:paraId="00000023">
      <w:pPr>
        <w:spacing w:after="0" w:line="240" w:lineRule="auto"/>
        <w:jc w:val="both"/>
        <w:rPr/>
      </w:pPr>
      <w:r w:rsidDel="00000000" w:rsidR="00000000" w:rsidRPr="00000000">
        <w:rPr>
          <w:rtl w:val="0"/>
        </w:rPr>
        <w:t xml:space="preserve">The partner declares:</w:t>
      </w:r>
    </w:p>
    <w:p w:rsidR="00000000" w:rsidDel="00000000" w:rsidP="00000000" w:rsidRDefault="00000000" w:rsidRPr="00000000" w14:paraId="00000024">
      <w:pPr>
        <w:spacing w:after="0" w:line="240" w:lineRule="auto"/>
        <w:jc w:val="both"/>
        <w:rPr/>
      </w:pPr>
      <w:r w:rsidDel="00000000" w:rsidR="00000000" w:rsidRPr="00000000">
        <w:rPr>
          <w:rtl w:val="0"/>
        </w:rPr>
        <w:t xml:space="preserve">- participation in the preparation of the project and being familiar with its description presented in the application no. [application number];</w:t>
      </w:r>
    </w:p>
    <w:p w:rsidR="00000000" w:rsidDel="00000000" w:rsidP="00000000" w:rsidRDefault="00000000" w:rsidRPr="00000000" w14:paraId="00000025">
      <w:pPr>
        <w:spacing w:after="0" w:line="240" w:lineRule="auto"/>
        <w:jc w:val="both"/>
        <w:rPr/>
      </w:pPr>
      <w:r w:rsidDel="00000000" w:rsidR="00000000" w:rsidRPr="00000000">
        <w:rPr>
          <w:rtl w:val="0"/>
        </w:rPr>
        <w:t xml:space="preserve">- in case of receiving a grant, undertakes to sign a partnership agreement and to carry out tasks within the framework of partnership cooperation in project implementation.</w:t>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spacing w:after="0" w:line="240" w:lineRule="auto"/>
        <w:jc w:val="both"/>
        <w:rPr/>
      </w:pPr>
      <w:r w:rsidDel="00000000" w:rsidR="00000000" w:rsidRPr="00000000">
        <w:rPr>
          <w:rtl w:val="0"/>
        </w:rPr>
        <w:t xml:space="preserve">The Partner's tasks, corresponding to Partner’s knowledge and competences, are following:</w:t>
      </w:r>
    </w:p>
    <w:p w:rsidR="00000000" w:rsidDel="00000000" w:rsidP="00000000" w:rsidRDefault="00000000" w:rsidRPr="00000000" w14:paraId="00000028">
      <w:pPr>
        <w:spacing w:after="0" w:line="240" w:lineRule="auto"/>
        <w:jc w:val="both"/>
        <w:rPr/>
      </w:pPr>
      <w:r w:rsidDel="00000000" w:rsidR="00000000" w:rsidRPr="00000000">
        <w:rPr>
          <w:rtl w:val="0"/>
        </w:rPr>
        <w:t xml:space="preserve">1. [content of the task and deadline for implementation]</w:t>
      </w:r>
    </w:p>
    <w:p w:rsidR="00000000" w:rsidDel="00000000" w:rsidP="00000000" w:rsidRDefault="00000000" w:rsidRPr="00000000" w14:paraId="00000029">
      <w:pPr>
        <w:spacing w:after="0" w:line="240" w:lineRule="auto"/>
        <w:jc w:val="both"/>
        <w:rPr/>
      </w:pPr>
      <w:r w:rsidDel="00000000" w:rsidR="00000000" w:rsidRPr="00000000">
        <w:rPr>
          <w:rtl w:val="0"/>
        </w:rPr>
        <w:t xml:space="preserve">2. [content of the task and deadline for implementation].</w:t>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rtl w:val="0"/>
        </w:rPr>
        <w:t xml:space="preserve">At the same time, we declare that our declaration of partnership results from a voluntary desire to participate in activities for the common good and it is not profit oriented. </w:t>
      </w:r>
    </w:p>
    <w:p w:rsidR="00000000" w:rsidDel="00000000" w:rsidP="00000000" w:rsidRDefault="00000000" w:rsidRPr="00000000" w14:paraId="0000002C">
      <w:pPr>
        <w:spacing w:after="0" w:line="240" w:lineRule="auto"/>
        <w:jc w:val="both"/>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rtl w:val="0"/>
        </w:rPr>
        <w:t xml:space="preserve">We also declare that we act in the public interest, respect human rights, and observe democratic values in its activities, in particular the common values of respect for human dignity, freedom, democracy, equality, the rule of law, and respect for human rights, including the rights of persons belonging to minorities,</w:t>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spacing w:after="0" w:line="240" w:lineRule="auto"/>
        <w:jc w:val="both"/>
        <w:rPr/>
      </w:pPr>
      <w:r w:rsidDel="00000000" w:rsidR="00000000" w:rsidRPr="00000000">
        <w:rPr>
          <w:rtl w:val="0"/>
        </w:rPr>
        <w:t xml:space="preserve">[OPTIONAL - IN CASE THE PARTNER WILL BENEFIT FROM THE GRANT FUNDS] </w:t>
      </w:r>
    </w:p>
    <w:p w:rsidR="00000000" w:rsidDel="00000000" w:rsidP="00000000" w:rsidRDefault="00000000" w:rsidRPr="00000000" w14:paraId="00000030">
      <w:pPr>
        <w:spacing w:after="0" w:line="240" w:lineRule="auto"/>
        <w:jc w:val="both"/>
        <w:rPr/>
      </w:pPr>
      <w:r w:rsidDel="00000000" w:rsidR="00000000" w:rsidRPr="00000000">
        <w:rPr>
          <w:rtl w:val="0"/>
        </w:rPr>
        <w:t xml:space="preserve">Moreover, we declare that we are familiar with the principles of using, accounting </w:t>
        <w:br w:type="textWrapping"/>
        <w:t xml:space="preserve">and documenting the received grant. </w:t>
      </w:r>
    </w:p>
    <w:p w:rsidR="00000000" w:rsidDel="00000000" w:rsidP="00000000" w:rsidRDefault="00000000" w:rsidRPr="00000000" w14:paraId="00000031">
      <w:pPr>
        <w:tabs>
          <w:tab w:val="right" w:pos="9416"/>
        </w:tabs>
        <w:spacing w:after="0" w:line="240" w:lineRule="auto"/>
        <w:jc w:val="both"/>
        <w:rPr>
          <w:b w:val="1"/>
        </w:rPr>
      </w:pPr>
      <w:r w:rsidDel="00000000" w:rsidR="00000000" w:rsidRPr="00000000">
        <w:rPr>
          <w:rtl w:val="0"/>
        </w:rPr>
      </w:r>
    </w:p>
    <w:tbl>
      <w:tblPr>
        <w:tblStyle w:val="Table3"/>
        <w:tblW w:w="95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55"/>
        <w:gridCol w:w="4755"/>
        <w:tblGridChange w:id="0">
          <w:tblGrid>
            <w:gridCol w:w="4755"/>
            <w:gridCol w:w="4755"/>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jc w:val="both"/>
              <w:rPr>
                <w:b w:val="1"/>
              </w:rPr>
            </w:pPr>
            <w:r w:rsidDel="00000000" w:rsidR="00000000" w:rsidRPr="00000000">
              <w:rPr>
                <w:b w:val="1"/>
                <w:rtl w:val="0"/>
              </w:rPr>
              <w:t xml:space="preserve">Name(s) of person(s) authorised</w:t>
            </w:r>
          </w:p>
          <w:p w:rsidR="00000000" w:rsidDel="00000000" w:rsidP="00000000" w:rsidRDefault="00000000" w:rsidRPr="00000000" w14:paraId="00000033">
            <w:pPr>
              <w:spacing w:after="0" w:line="240" w:lineRule="auto"/>
              <w:jc w:val="both"/>
              <w:rPr>
                <w:b w:val="1"/>
              </w:rPr>
            </w:pPr>
            <w:r w:rsidDel="00000000" w:rsidR="00000000" w:rsidRPr="00000000">
              <w:rPr>
                <w:b w:val="1"/>
                <w:rtl w:val="0"/>
              </w:rPr>
              <w:t xml:space="preserve">to represent the Partner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jc w:val="both"/>
              <w:rPr>
                <w:b w:val="1"/>
              </w:rPr>
            </w:pP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jc w:val="both"/>
              <w:rPr>
                <w:b w:val="1"/>
              </w:rPr>
            </w:pPr>
            <w:r w:rsidDel="00000000" w:rsidR="00000000" w:rsidRPr="00000000">
              <w:rPr>
                <w:b w:val="1"/>
                <w:rtl w:val="0"/>
              </w:rPr>
              <w:t xml:space="preserve">Date and signature(s)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240" w:lineRule="auto"/>
              <w:jc w:val="both"/>
              <w:rPr>
                <w:b w:val="1"/>
              </w:rPr>
            </w:pPr>
            <w:r w:rsidDel="00000000" w:rsidR="00000000" w:rsidRPr="00000000">
              <w:rPr>
                <w:rtl w:val="0"/>
              </w:rPr>
            </w:r>
          </w:p>
          <w:p w:rsidR="00000000" w:rsidDel="00000000" w:rsidP="00000000" w:rsidRDefault="00000000" w:rsidRPr="00000000" w14:paraId="00000037">
            <w:pPr>
              <w:spacing w:after="0" w:line="240" w:lineRule="auto"/>
              <w:jc w:val="both"/>
              <w:rPr>
                <w:b w:val="1"/>
              </w:rPr>
            </w:pPr>
            <w:r w:rsidDel="00000000" w:rsidR="00000000" w:rsidRPr="00000000">
              <w:rPr>
                <w:rtl w:val="0"/>
              </w:rPr>
            </w:r>
          </w:p>
        </w:tc>
      </w:tr>
      <w:tr>
        <w:trPr>
          <w:cantSplit w:val="0"/>
          <w:trHeight w:val="6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240" w:lineRule="auto"/>
              <w:rPr>
                <w:b w:val="1"/>
              </w:rPr>
            </w:pPr>
            <w:r w:rsidDel="00000000" w:rsidR="00000000" w:rsidRPr="00000000">
              <w:rPr>
                <w:b w:val="1"/>
                <w:rtl w:val="0"/>
              </w:rPr>
              <w:t xml:space="preserve">Name(s) of the person(s) authorised </w:t>
              <w:br w:type="textWrapping"/>
              <w:t xml:space="preserve">to represent the Applicant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240" w:lineRule="auto"/>
              <w:jc w:val="both"/>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jc w:val="both"/>
              <w:rPr>
                <w:b w:val="1"/>
              </w:rPr>
            </w:pPr>
            <w:r w:rsidDel="00000000" w:rsidR="00000000" w:rsidRPr="00000000">
              <w:rPr>
                <w:b w:val="1"/>
                <w:rtl w:val="0"/>
              </w:rPr>
              <w:t xml:space="preserve">Date and signature(s)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240" w:lineRule="auto"/>
              <w:rPr>
                <w:b w:val="1"/>
                <w:u w:val="single"/>
              </w:rPr>
            </w:pPr>
            <w:r w:rsidDel="00000000" w:rsidR="00000000" w:rsidRPr="00000000">
              <w:rPr>
                <w:rtl w:val="0"/>
              </w:rPr>
            </w:r>
          </w:p>
          <w:p w:rsidR="00000000" w:rsidDel="00000000" w:rsidP="00000000" w:rsidRDefault="00000000" w:rsidRPr="00000000" w14:paraId="0000003C">
            <w:pPr>
              <w:spacing w:after="0" w:line="240" w:lineRule="auto"/>
              <w:rPr>
                <w:b w:val="1"/>
                <w:u w:val="single"/>
              </w:rPr>
            </w:pPr>
            <w:r w:rsidDel="00000000" w:rsidR="00000000" w:rsidRPr="00000000">
              <w:rPr>
                <w:rtl w:val="0"/>
              </w:rPr>
            </w:r>
          </w:p>
        </w:tc>
      </w:tr>
    </w:tbl>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r>
    </w:p>
    <w:sectPr>
      <w:headerReference r:id="rId8" w:type="default"/>
      <w:footerReference r:id="rId9" w:type="default"/>
      <w:pgSz w:h="16838" w:w="11906" w:orient="portrait"/>
      <w:pgMar w:bottom="1418" w:top="680" w:left="1418" w:right="1418"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851"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924"/>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6"/>
      <w:szCs w:val="36"/>
    </w:rPr>
  </w:style>
  <w:style w:type="paragraph" w:styleId="Heading2">
    <w:name w:val="heading 2"/>
    <w:basedOn w:val="Normal"/>
    <w:next w:val="Normal"/>
    <w:pPr>
      <w:keepNext w:val="1"/>
      <w:keepLines w:val="1"/>
      <w:spacing w:after="120" w:before="320" w:lineRule="auto"/>
    </w:pPr>
    <w:rPr>
      <w:b w:val="1"/>
      <w:color w:val="dc4844"/>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F840E3"/>
    <w:rPr>
      <w:rFonts w:ascii="Open Sans" w:cs="Open Sans" w:hAnsi="Open Sans"/>
    </w:rPr>
  </w:style>
  <w:style w:type="paragraph" w:styleId="Nagwek1">
    <w:name w:val="heading 1"/>
    <w:basedOn w:val="Normalny"/>
    <w:next w:val="Normalny"/>
    <w:link w:val="Nagwek1Znak"/>
    <w:uiPriority w:val="9"/>
    <w:qFormat w:val="1"/>
    <w:rsid w:val="00F840E3"/>
    <w:pPr>
      <w:outlineLvl w:val="0"/>
    </w:pPr>
    <w:rPr>
      <w:b w:val="1"/>
      <w:sz w:val="36"/>
    </w:rPr>
  </w:style>
  <w:style w:type="paragraph" w:styleId="Nagwek2">
    <w:name w:val="heading 2"/>
    <w:basedOn w:val="Nagwek1"/>
    <w:next w:val="Normalny"/>
    <w:link w:val="Nagwek2Znak"/>
    <w:uiPriority w:val="9"/>
    <w:unhideWhenUsed w:val="1"/>
    <w:qFormat w:val="1"/>
    <w:rsid w:val="009979E1"/>
    <w:pPr>
      <w:keepNext w:val="1"/>
      <w:keepLines w:val="1"/>
      <w:spacing w:after="120" w:before="320"/>
      <w:outlineLvl w:val="1"/>
    </w:pPr>
    <w:rPr>
      <w:rFonts w:cstheme="majorBidi" w:eastAsiaTheme="majorEastAsia"/>
      <w:bCs w:val="1"/>
      <w:color w:val="dc4844"/>
      <w:sz w:val="26"/>
      <w:szCs w:val="2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F840E3"/>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F840E3"/>
  </w:style>
  <w:style w:type="paragraph" w:styleId="Stopka">
    <w:name w:val="footer"/>
    <w:basedOn w:val="Normalny"/>
    <w:link w:val="StopkaZnak"/>
    <w:uiPriority w:val="99"/>
    <w:unhideWhenUsed w:val="1"/>
    <w:rsid w:val="00F840E3"/>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F840E3"/>
  </w:style>
  <w:style w:type="paragraph" w:styleId="Tekstdymka">
    <w:name w:val="Balloon Text"/>
    <w:basedOn w:val="Normalny"/>
    <w:link w:val="TekstdymkaZnak"/>
    <w:uiPriority w:val="99"/>
    <w:semiHidden w:val="1"/>
    <w:unhideWhenUsed w:val="1"/>
    <w:rsid w:val="00F840E3"/>
    <w:pPr>
      <w:spacing w:after="0" w:line="240" w:lineRule="auto"/>
    </w:pPr>
    <w:rPr>
      <w:rFonts w:ascii="Tahoma" w:cs="Tahoma" w:hAnsi="Tahoma"/>
      <w:sz w:val="16"/>
      <w:szCs w:val="16"/>
    </w:rPr>
  </w:style>
  <w:style w:type="character" w:styleId="TekstdymkaZnak" w:customStyle="1">
    <w:name w:val="Tekst dymka Znak"/>
    <w:basedOn w:val="Domylnaczcionkaakapitu"/>
    <w:link w:val="Tekstdymka"/>
    <w:uiPriority w:val="99"/>
    <w:semiHidden w:val="1"/>
    <w:rsid w:val="00F840E3"/>
    <w:rPr>
      <w:rFonts w:ascii="Tahoma" w:cs="Tahoma" w:hAnsi="Tahoma"/>
      <w:sz w:val="16"/>
      <w:szCs w:val="16"/>
    </w:rPr>
  </w:style>
  <w:style w:type="character" w:styleId="Nagwek1Znak" w:customStyle="1">
    <w:name w:val="Nagłówek 1 Znak"/>
    <w:basedOn w:val="Domylnaczcionkaakapitu"/>
    <w:link w:val="Nagwek1"/>
    <w:uiPriority w:val="9"/>
    <w:rsid w:val="00F840E3"/>
    <w:rPr>
      <w:rFonts w:ascii="Open Sans" w:cs="Open Sans" w:hAnsi="Open Sans"/>
      <w:b w:val="1"/>
      <w:sz w:val="36"/>
    </w:rPr>
  </w:style>
  <w:style w:type="paragraph" w:styleId="Akapitzlist">
    <w:name w:val="List Paragraph"/>
    <w:basedOn w:val="Normalny"/>
    <w:uiPriority w:val="34"/>
    <w:qFormat w:val="1"/>
    <w:rsid w:val="00F840E3"/>
    <w:pPr>
      <w:ind w:left="720"/>
      <w:contextualSpacing w:val="1"/>
    </w:pPr>
  </w:style>
  <w:style w:type="paragraph" w:styleId="Default" w:customStyle="1">
    <w:name w:val="Default"/>
    <w:rsid w:val="009979E1"/>
    <w:pPr>
      <w:autoSpaceDE w:val="0"/>
      <w:autoSpaceDN w:val="0"/>
      <w:adjustRightInd w:val="0"/>
      <w:spacing w:after="0" w:line="240" w:lineRule="auto"/>
    </w:pPr>
    <w:rPr>
      <w:rFonts w:ascii="Verdana" w:cs="Verdana" w:eastAsia="Calibri" w:hAnsi="Verdana"/>
      <w:color w:val="000000"/>
      <w:sz w:val="24"/>
      <w:szCs w:val="24"/>
    </w:rPr>
  </w:style>
  <w:style w:type="character" w:styleId="Nagwek2Znak" w:customStyle="1">
    <w:name w:val="Nagłówek 2 Znak"/>
    <w:basedOn w:val="Domylnaczcionkaakapitu"/>
    <w:link w:val="Nagwek2"/>
    <w:uiPriority w:val="9"/>
    <w:rsid w:val="009979E1"/>
    <w:rPr>
      <w:rFonts w:ascii="Open Sans" w:hAnsi="Open Sans" w:cstheme="majorBidi" w:eastAsiaTheme="majorEastAsia"/>
      <w:b w:val="1"/>
      <w:bCs w:val="1"/>
      <w:color w:val="dc4844"/>
      <w:sz w:val="26"/>
      <w:szCs w:val="26"/>
    </w:rPr>
  </w:style>
  <w:style w:type="table" w:styleId="Tabela-Siatka">
    <w:name w:val="Table Grid"/>
    <w:basedOn w:val="Standardowy"/>
    <w:uiPriority w:val="39"/>
    <w:rsid w:val="00D105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cze">
    <w:name w:val="Hyperlink"/>
    <w:basedOn w:val="Domylnaczcionkaakapitu"/>
    <w:uiPriority w:val="99"/>
    <w:semiHidden w:val="1"/>
    <w:unhideWhenUsed w:val="1"/>
    <w:rsid w:val="000872D5"/>
    <w:rPr>
      <w:color w:val="0000ff"/>
      <w:u w:val="single"/>
    </w:rPr>
  </w:style>
  <w:style w:type="paragraph" w:styleId="Bezodstpw">
    <w:name w:val="No Spacing"/>
    <w:uiPriority w:val="1"/>
    <w:qFormat w:val="1"/>
    <w:rsid w:val="00221476"/>
    <w:pPr>
      <w:spacing w:after="0" w:line="240" w:lineRule="auto"/>
    </w:pPr>
    <w:rPr>
      <w:rFonts w:ascii="Calibri" w:cs="Times New Roman" w:eastAsia="Calibri" w:hAnsi="Calibri"/>
    </w:rPr>
  </w:style>
  <w:style w:type="character" w:styleId="Odwoaniedokomentarza">
    <w:name w:val="annotation reference"/>
    <w:basedOn w:val="Domylnaczcionkaakapitu"/>
    <w:uiPriority w:val="99"/>
    <w:semiHidden w:val="1"/>
    <w:unhideWhenUsed w:val="1"/>
    <w:rsid w:val="00C16F6C"/>
    <w:rPr>
      <w:sz w:val="16"/>
      <w:szCs w:val="16"/>
    </w:rPr>
  </w:style>
  <w:style w:type="paragraph" w:styleId="Tekstkomentarza">
    <w:name w:val="annotation text"/>
    <w:basedOn w:val="Normalny"/>
    <w:link w:val="TekstkomentarzaZnak"/>
    <w:uiPriority w:val="99"/>
    <w:unhideWhenUsed w:val="1"/>
    <w:rsid w:val="00C16F6C"/>
    <w:pPr>
      <w:spacing w:line="240" w:lineRule="auto"/>
    </w:pPr>
    <w:rPr>
      <w:sz w:val="20"/>
      <w:szCs w:val="20"/>
    </w:rPr>
  </w:style>
  <w:style w:type="character" w:styleId="TekstkomentarzaZnak" w:customStyle="1">
    <w:name w:val="Tekst komentarza Znak"/>
    <w:basedOn w:val="Domylnaczcionkaakapitu"/>
    <w:link w:val="Tekstkomentarza"/>
    <w:uiPriority w:val="99"/>
    <w:rsid w:val="00C16F6C"/>
    <w:rPr>
      <w:rFonts w:ascii="Open Sans" w:cs="Open Sans" w:hAnsi="Open Sans"/>
      <w:sz w:val="20"/>
      <w:szCs w:val="20"/>
    </w:rPr>
  </w:style>
  <w:style w:type="paragraph" w:styleId="Tematkomentarza">
    <w:name w:val="annotation subject"/>
    <w:basedOn w:val="Tekstkomentarza"/>
    <w:next w:val="Tekstkomentarza"/>
    <w:link w:val="TematkomentarzaZnak"/>
    <w:uiPriority w:val="99"/>
    <w:semiHidden w:val="1"/>
    <w:unhideWhenUsed w:val="1"/>
    <w:rsid w:val="00C16F6C"/>
    <w:rPr>
      <w:b w:val="1"/>
      <w:bCs w:val="1"/>
    </w:rPr>
  </w:style>
  <w:style w:type="character" w:styleId="TematkomentarzaZnak" w:customStyle="1">
    <w:name w:val="Temat komentarza Znak"/>
    <w:basedOn w:val="TekstkomentarzaZnak"/>
    <w:link w:val="Tematkomentarza"/>
    <w:uiPriority w:val="99"/>
    <w:semiHidden w:val="1"/>
    <w:rsid w:val="00C16F6C"/>
    <w:rPr>
      <w:rFonts w:ascii="Open Sans" w:cs="Open Sans" w:hAnsi="Open Sans"/>
      <w:b w:val="1"/>
      <w:bCs w:val="1"/>
      <w:sz w:val="20"/>
      <w:szCs w:val="20"/>
    </w:rPr>
  </w:style>
  <w:style w:type="paragraph" w:styleId="Tekstprzypisudolnego">
    <w:name w:val="footnote text"/>
    <w:basedOn w:val="Normalny"/>
    <w:link w:val="TekstprzypisudolnegoZnak"/>
    <w:uiPriority w:val="99"/>
    <w:semiHidden w:val="1"/>
    <w:unhideWhenUsed w:val="1"/>
    <w:rsid w:val="00811A1F"/>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val="1"/>
    <w:rsid w:val="00811A1F"/>
    <w:rPr>
      <w:rFonts w:ascii="Open Sans" w:cs="Open Sans" w:hAnsi="Open Sans"/>
      <w:sz w:val="20"/>
      <w:szCs w:val="20"/>
    </w:rPr>
  </w:style>
  <w:style w:type="character" w:styleId="Odwoanieprzypisudolnego">
    <w:name w:val="footnote reference"/>
    <w:basedOn w:val="Domylnaczcionkaakapitu"/>
    <w:uiPriority w:val="99"/>
    <w:semiHidden w:val="1"/>
    <w:unhideWhenUsed w:val="1"/>
    <w:rsid w:val="00811A1F"/>
    <w:rPr>
      <w:vertAlign w:val="superscript"/>
    </w:rPr>
  </w:style>
  <w:style w:type="character" w:styleId="tlid-translation" w:customStyle="1">
    <w:name w:val="tlid-translation"/>
    <w:basedOn w:val="Domylnaczcionkaakapitu"/>
    <w:rsid w:val="00F462D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t+kC1jKCMUYfl379b3Ocd7Ra8w==">AMUW2mXKyV81HepgmC/GiVMiUJyLGb4/ufr+eN8EnTjk7vsg0iyLyPlVvPAe7J6y+Li+5qtzJ+0EUGFJfgxuB70JTzLwESTbdYTXIVeQb678At8JAz+jbuc=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EADF5F147F61EF43A1B7EDDCCCC1771B" ma:contentTypeVersion="16" ma:contentTypeDescription="Utwórz nowy dokument." ma:contentTypeScope="" ma:versionID="45caf6ee6a35163f409130b59ced6c09">
  <xsd:schema xmlns:xsd="http://www.w3.org/2001/XMLSchema" xmlns:xs="http://www.w3.org/2001/XMLSchema" xmlns:p="http://schemas.microsoft.com/office/2006/metadata/properties" xmlns:ns2="5c3b8e07-c789-470f-b44d-133a3a3aa559" xmlns:ns3="7fbf7210-cafe-4a0b-8507-b0b4e5040684" targetNamespace="http://schemas.microsoft.com/office/2006/metadata/properties" ma:root="true" ma:fieldsID="0cce0d124b296e4f79a71fd618705a26" ns2:_="" ns3:_="">
    <xsd:import namespace="5c3b8e07-c789-470f-b44d-133a3a3aa559"/>
    <xsd:import namespace="7fbf7210-cafe-4a0b-8507-b0b4e50406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b8e07-c789-470f-b44d-133a3a3aa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c7d87ed0-2202-4613-bd7b-0e32cdd3b3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bf7210-cafe-4a0b-8507-b0b4e5040684"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87b037c7-39a5-4372-95a5-a509c5569219}" ma:internalName="TaxCatchAll" ma:showField="CatchAllData" ma:web="7fbf7210-cafe-4a0b-8507-b0b4e50406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065AF07-D2BE-4342-BA90-72496E0B153B}"/>
</file>

<file path=customXML/itemProps3.xml><?xml version="1.0" encoding="utf-8"?>
<ds:datastoreItem xmlns:ds="http://schemas.openxmlformats.org/officeDocument/2006/customXml" ds:itemID="{DA2DA862-8240-4D39-B3EB-8BA16975837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2020-11-30T13:12:00Z</dcterms:created>
  <dc:creator>Marianna</dc:creator>
</cp:coreProperties>
</file>