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5D064" w14:textId="550C68F0" w:rsidR="00160C31" w:rsidRPr="00151922" w:rsidRDefault="00160C31" w:rsidP="002B6B4C">
      <w:pPr>
        <w:pStyle w:val="Nagwek1"/>
        <w:ind w:left="0" w:hanging="2"/>
        <w:rPr>
          <w:rFonts w:ascii="Open Sans" w:eastAsia="Arial" w:hAnsi="Open Sans" w:cstheme="majorHAnsi"/>
          <w:sz w:val="22"/>
          <w:szCs w:val="22"/>
        </w:rPr>
      </w:pPr>
      <w:bookmarkStart w:id="0" w:name="_Hlk126647486"/>
      <w:r w:rsidRPr="00151922">
        <w:rPr>
          <w:rFonts w:ascii="Open Sans" w:eastAsia="Arial" w:hAnsi="Open Sans" w:cstheme="majorHAnsi"/>
          <w:sz w:val="22"/>
          <w:szCs w:val="22"/>
        </w:rPr>
        <w:t>Załącznik nr 7</w:t>
      </w:r>
    </w:p>
    <w:p w14:paraId="7A98943F" w14:textId="4E3E78D4" w:rsidR="00160C31" w:rsidRPr="00151922" w:rsidRDefault="00160C31" w:rsidP="00160C31">
      <w:pPr>
        <w:ind w:left="0" w:hanging="2"/>
        <w:rPr>
          <w:rFonts w:ascii="Open Sans" w:eastAsia="Arial" w:hAnsi="Open Sans" w:cstheme="majorBidi"/>
          <w:b/>
          <w:bCs/>
          <w:color w:val="4F81BD" w:themeColor="accent1"/>
          <w:sz w:val="22"/>
          <w:szCs w:val="22"/>
        </w:rPr>
      </w:pPr>
      <w:r w:rsidRPr="00151922">
        <w:rPr>
          <w:rFonts w:ascii="Open Sans" w:eastAsia="Arial" w:hAnsi="Open Sans" w:cstheme="majorBidi"/>
          <w:b/>
          <w:bCs/>
          <w:color w:val="4F81BD" w:themeColor="accent1"/>
          <w:sz w:val="22"/>
          <w:szCs w:val="22"/>
        </w:rPr>
        <w:t>INFORMACJA O PRZETWARZANIU DANYCH OSOBOWYCH</w:t>
      </w:r>
    </w:p>
    <w:p w14:paraId="52881201" w14:textId="77777777" w:rsidR="004F3E31" w:rsidRPr="00151922" w:rsidRDefault="004F3E31" w:rsidP="004F3E31">
      <w:pPr>
        <w:pStyle w:val="Nagwek"/>
        <w:spacing w:line="300" w:lineRule="atLeast"/>
        <w:ind w:left="0" w:hanging="2"/>
        <w:jc w:val="both"/>
        <w:rPr>
          <w:rFonts w:ascii="Open Sans" w:hAnsi="Open Sans" w:cs="Calibri"/>
        </w:rPr>
      </w:pPr>
    </w:p>
    <w:bookmarkEnd w:id="0"/>
    <w:p w14:paraId="5ED9065A" w14:textId="77777777" w:rsidR="004F3E31" w:rsidRPr="00151922" w:rsidRDefault="004F3E31" w:rsidP="004F3E31">
      <w:pPr>
        <w:pStyle w:val="Nagwek"/>
        <w:spacing w:line="300" w:lineRule="atLeast"/>
        <w:ind w:left="0" w:hanging="2"/>
        <w:jc w:val="both"/>
        <w:rPr>
          <w:rFonts w:ascii="Open Sans" w:hAnsi="Open Sans" w:cs="Calibri"/>
        </w:rPr>
      </w:pPr>
    </w:p>
    <w:p w14:paraId="0A8653B6" w14:textId="026876F5" w:rsidR="004F3E31" w:rsidRPr="00151922" w:rsidRDefault="004F3E31" w:rsidP="004F3E31">
      <w:pPr>
        <w:pStyle w:val="Nagwek"/>
        <w:spacing w:line="300" w:lineRule="atLeast"/>
        <w:ind w:left="0" w:hanging="2"/>
        <w:jc w:val="both"/>
        <w:rPr>
          <w:rFonts w:ascii="Open Sans" w:hAnsi="Open Sans" w:cs="Calibri"/>
        </w:rPr>
      </w:pPr>
      <w:r w:rsidRPr="00151922">
        <w:rPr>
          <w:rFonts w:ascii="Open Sans" w:eastAsia="Arial" w:hAnsi="Open Sans" w:cstheme="majorHAnsi"/>
        </w:rPr>
        <w:t xml:space="preserve">Operator, tj. </w:t>
      </w:r>
      <w:r w:rsidRPr="00151922">
        <w:rPr>
          <w:rFonts w:ascii="Open Sans" w:eastAsia="Arial" w:hAnsi="Open Sans" w:cstheme="majorBidi"/>
        </w:rPr>
        <w:t>konsorcjum organizacji prowadzących program Aktywni Obywatele – Fundusz Krajowy: Fundacj</w:t>
      </w:r>
      <w:r w:rsidR="00154663" w:rsidRPr="00151922">
        <w:rPr>
          <w:rFonts w:ascii="Open Sans" w:eastAsia="Arial" w:hAnsi="Open Sans" w:cstheme="majorBidi"/>
        </w:rPr>
        <w:t xml:space="preserve">a </w:t>
      </w:r>
      <w:r w:rsidRPr="00151922">
        <w:rPr>
          <w:rFonts w:ascii="Open Sans" w:eastAsia="Arial" w:hAnsi="Open Sans" w:cstheme="majorBidi"/>
        </w:rPr>
        <w:t>im. Stefana Batorego (</w:t>
      </w:r>
      <w:r w:rsidR="00154663" w:rsidRPr="00151922">
        <w:rPr>
          <w:rFonts w:ascii="Open Sans" w:eastAsia="Arial" w:hAnsi="Open Sans" w:cstheme="majorBidi"/>
        </w:rPr>
        <w:t>Sapieżyńska 10a, 00-215 Warszawa, NIP 5261046481</w:t>
      </w:r>
      <w:r w:rsidRPr="00151922">
        <w:rPr>
          <w:rFonts w:ascii="Open Sans" w:eastAsia="Arial" w:hAnsi="Open Sans" w:cstheme="majorBidi"/>
        </w:rPr>
        <w:t>), Fundacj</w:t>
      </w:r>
      <w:r w:rsidR="00A9196A" w:rsidRPr="00151922">
        <w:rPr>
          <w:rFonts w:ascii="Open Sans" w:eastAsia="Arial" w:hAnsi="Open Sans" w:cstheme="majorBidi"/>
        </w:rPr>
        <w:t>a</w:t>
      </w:r>
      <w:r w:rsidRPr="00151922">
        <w:rPr>
          <w:rFonts w:ascii="Open Sans" w:eastAsia="Arial" w:hAnsi="Open Sans" w:cstheme="majorBidi"/>
        </w:rPr>
        <w:t xml:space="preserve"> Akademia Organizacji Obywatelskich (</w:t>
      </w:r>
      <w:r w:rsidR="000D3C32" w:rsidRPr="00151922">
        <w:rPr>
          <w:rFonts w:ascii="Open Sans" w:eastAsia="Arial" w:hAnsi="Open Sans" w:cstheme="majorBidi"/>
        </w:rPr>
        <w:t>ul. Królowej Marysieńki 48, 02-954 Warszawa, NIP 9512365212</w:t>
      </w:r>
      <w:r w:rsidRPr="00151922">
        <w:rPr>
          <w:rFonts w:ascii="Open Sans" w:eastAsia="Arial" w:hAnsi="Open Sans" w:cstheme="majorBidi"/>
        </w:rPr>
        <w:t>), Fundacj</w:t>
      </w:r>
      <w:r w:rsidR="00A9196A" w:rsidRPr="00151922">
        <w:rPr>
          <w:rFonts w:ascii="Open Sans" w:eastAsia="Arial" w:hAnsi="Open Sans" w:cstheme="majorBidi"/>
        </w:rPr>
        <w:t xml:space="preserve">a </w:t>
      </w:r>
      <w:r w:rsidRPr="00151922">
        <w:rPr>
          <w:rFonts w:ascii="Open Sans" w:eastAsia="Arial" w:hAnsi="Open Sans" w:cstheme="majorBidi"/>
        </w:rPr>
        <w:t>Stocznia (</w:t>
      </w:r>
      <w:r w:rsidR="00A9196A" w:rsidRPr="00151922">
        <w:rPr>
          <w:rFonts w:ascii="Open Sans" w:eastAsia="Arial" w:hAnsi="Open Sans" w:cstheme="majorBidi"/>
        </w:rPr>
        <w:t>Plac Zamkowy 10, 00-277 Warszawa, NIP: 7010170150</w:t>
      </w:r>
      <w:r w:rsidRPr="00151922">
        <w:rPr>
          <w:rFonts w:ascii="Open Sans" w:eastAsia="Arial" w:hAnsi="Open Sans" w:cstheme="majorBidi"/>
        </w:rPr>
        <w:t>)</w:t>
      </w:r>
      <w:r w:rsidR="00A9196A" w:rsidRPr="00151922">
        <w:rPr>
          <w:rFonts w:ascii="Open Sans" w:eastAsia="Arial" w:hAnsi="Open Sans" w:cstheme="majorBidi"/>
        </w:rPr>
        <w:t>,</w:t>
      </w:r>
      <w:r w:rsidR="003F0B0D" w:rsidRPr="00151922">
        <w:rPr>
          <w:rFonts w:ascii="Open Sans" w:eastAsia="Arial" w:hAnsi="Open Sans" w:cstheme="majorBidi"/>
        </w:rPr>
        <w:t xml:space="preserve"> w związku z wdrożeniem Polityki przeciwdziałania dyskryminacji i </w:t>
      </w:r>
      <w:proofErr w:type="spellStart"/>
      <w:r w:rsidR="003F0B0D" w:rsidRPr="00151922">
        <w:rPr>
          <w:rFonts w:ascii="Open Sans" w:eastAsia="Arial" w:hAnsi="Open Sans" w:cstheme="majorBidi"/>
        </w:rPr>
        <w:t>mobbingowi</w:t>
      </w:r>
      <w:proofErr w:type="spellEnd"/>
      <w:r w:rsidR="003F0B0D" w:rsidRPr="00151922">
        <w:rPr>
          <w:rFonts w:ascii="Open Sans" w:eastAsia="Arial" w:hAnsi="Open Sans" w:cstheme="majorBidi"/>
        </w:rPr>
        <w:t xml:space="preserve"> dla organizacji korzystających ze wsparcia w programie Aktywni Obywatele – Fundusz Krajowy, finansowanym z</w:t>
      </w:r>
      <w:r w:rsidR="002D504F">
        <w:rPr>
          <w:rFonts w:ascii="Open Sans" w:eastAsia="Arial" w:hAnsi="Open Sans" w:cstheme="majorBidi" w:hint="eastAsia"/>
        </w:rPr>
        <w:t> </w:t>
      </w:r>
      <w:bookmarkStart w:id="1" w:name="_GoBack"/>
      <w:bookmarkEnd w:id="1"/>
      <w:r w:rsidR="003F0B0D" w:rsidRPr="00151922">
        <w:rPr>
          <w:rFonts w:ascii="Open Sans" w:eastAsia="Arial" w:hAnsi="Open Sans" w:cstheme="majorBidi"/>
        </w:rPr>
        <w:t>Funduszy EOG i Funduszy Norweskich (dalej: „Polityka”) informuje, że jest administratorem danych osobowych wskazanych w Zgłoszeniu oraz podczas dalszych czynności Postępowania wyjaśniającego.</w:t>
      </w:r>
    </w:p>
    <w:p w14:paraId="7A81B062" w14:textId="77777777" w:rsidR="004F3E31" w:rsidRPr="00151922" w:rsidRDefault="004F3E31" w:rsidP="00154663">
      <w:pPr>
        <w:spacing w:line="300" w:lineRule="atLeast"/>
        <w:ind w:leftChars="0" w:left="0" w:firstLineChars="0" w:firstLine="0"/>
        <w:rPr>
          <w:rFonts w:ascii="Open Sans" w:hAnsi="Open Sans" w:cs="Calibri"/>
          <w:bCs/>
          <w:sz w:val="22"/>
          <w:szCs w:val="22"/>
        </w:rPr>
      </w:pPr>
    </w:p>
    <w:p w14:paraId="16953EC4" w14:textId="4B2581A7" w:rsidR="005D400B" w:rsidRPr="00151922" w:rsidRDefault="004F3E31" w:rsidP="00154663">
      <w:pPr>
        <w:spacing w:line="300" w:lineRule="atLeast"/>
        <w:ind w:left="0" w:hanging="2"/>
        <w:jc w:val="both"/>
        <w:rPr>
          <w:rFonts w:ascii="Open Sans" w:hAnsi="Open Sans" w:cs="Calibri"/>
          <w:sz w:val="22"/>
          <w:szCs w:val="22"/>
        </w:rPr>
      </w:pPr>
      <w:r w:rsidRPr="00151922">
        <w:rPr>
          <w:rFonts w:ascii="Open Sans" w:hAnsi="Open Sans" w:cs="Calibri"/>
          <w:sz w:val="22"/>
          <w:szCs w:val="22"/>
        </w:rPr>
        <w:t xml:space="preserve">Dane </w:t>
      </w:r>
      <w:r w:rsidR="003F0B0D" w:rsidRPr="00151922">
        <w:rPr>
          <w:rFonts w:ascii="Open Sans" w:hAnsi="Open Sans" w:cs="Calibri"/>
          <w:sz w:val="22"/>
          <w:szCs w:val="22"/>
        </w:rPr>
        <w:t xml:space="preserve">osobowe pochodzące ze Zgłoszenia lub podane w toku Postępowania wyjaśniającego </w:t>
      </w:r>
      <w:r w:rsidRPr="00151922">
        <w:rPr>
          <w:rFonts w:ascii="Open Sans" w:hAnsi="Open Sans" w:cs="Calibri"/>
          <w:sz w:val="22"/>
          <w:szCs w:val="22"/>
        </w:rPr>
        <w:t>przetwarzane są dla celów związanych z realizacją Polityki</w:t>
      </w:r>
      <w:r w:rsidR="003F0B0D" w:rsidRPr="00151922">
        <w:rPr>
          <w:rFonts w:ascii="Open Sans" w:hAnsi="Open Sans" w:cs="Calibri"/>
          <w:sz w:val="22"/>
          <w:szCs w:val="22"/>
        </w:rPr>
        <w:t xml:space="preserve">, </w:t>
      </w:r>
      <w:r w:rsidR="005D400B" w:rsidRPr="00151922">
        <w:rPr>
          <w:rFonts w:ascii="Open Sans" w:eastAsia="Arial" w:hAnsi="Open Sans" w:cstheme="majorHAnsi"/>
          <w:sz w:val="22"/>
          <w:szCs w:val="22"/>
        </w:rPr>
        <w:t xml:space="preserve">podejmowania czynności na podstawie Polityki, w szczególności w celu: </w:t>
      </w:r>
    </w:p>
    <w:p w14:paraId="7695A62A" w14:textId="202DB9E6" w:rsidR="005D400B" w:rsidRPr="00151922" w:rsidRDefault="005D400B" w:rsidP="005D400B">
      <w:pPr>
        <w:pStyle w:val="Tekstpodstawowy"/>
        <w:ind w:leftChars="0" w:left="0" w:firstLineChars="0" w:firstLine="720"/>
        <w:jc w:val="both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>- uzyskania zgody na wszczęcie Postępowania,</w:t>
      </w:r>
    </w:p>
    <w:p w14:paraId="6614859A" w14:textId="77777777" w:rsidR="005D400B" w:rsidRPr="00151922" w:rsidRDefault="005D400B" w:rsidP="005D400B">
      <w:pPr>
        <w:pStyle w:val="Tekstpodstawowy"/>
        <w:ind w:leftChars="0" w:left="0" w:firstLineChars="0" w:firstLine="720"/>
        <w:jc w:val="both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 xml:space="preserve">- procedowania w przedmiocie Zgłoszenia, </w:t>
      </w:r>
    </w:p>
    <w:p w14:paraId="3C5657F6" w14:textId="77777777" w:rsidR="005D400B" w:rsidRPr="00151922" w:rsidRDefault="005D400B" w:rsidP="005D400B">
      <w:pPr>
        <w:pStyle w:val="Tekstpodstawowy"/>
        <w:ind w:leftChars="0" w:left="0" w:firstLineChars="0" w:firstLine="720"/>
        <w:jc w:val="both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 xml:space="preserve">- prowadzenia Postępowania wyjaśniającego, </w:t>
      </w:r>
    </w:p>
    <w:p w14:paraId="57794B3D" w14:textId="23D7DD74" w:rsidR="005D400B" w:rsidRPr="00151922" w:rsidRDefault="005D400B" w:rsidP="005D400B">
      <w:pPr>
        <w:pStyle w:val="Tekstpodstawowy"/>
        <w:ind w:leftChars="0" w:left="720" w:firstLineChars="0" w:firstLine="0"/>
        <w:jc w:val="both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>- czynności Pełnomocnika/Pełnomocniczki ds. przeciwdziałania dyskryminacji i</w:t>
      </w:r>
      <w:r w:rsidR="002D504F">
        <w:rPr>
          <w:rFonts w:ascii="Open Sans" w:eastAsia="Arial" w:hAnsi="Open Sans" w:cstheme="majorHAnsi" w:hint="eastAsia"/>
          <w:sz w:val="22"/>
          <w:szCs w:val="22"/>
        </w:rPr>
        <w:t> </w:t>
      </w:r>
      <w:proofErr w:type="spellStart"/>
      <w:r w:rsidRPr="00151922">
        <w:rPr>
          <w:rFonts w:ascii="Open Sans" w:eastAsia="Arial" w:hAnsi="Open Sans" w:cstheme="majorHAnsi"/>
          <w:sz w:val="22"/>
          <w:szCs w:val="22"/>
        </w:rPr>
        <w:t>mobbingowi</w:t>
      </w:r>
      <w:proofErr w:type="spellEnd"/>
      <w:r w:rsidRPr="00151922">
        <w:rPr>
          <w:rFonts w:ascii="Open Sans" w:eastAsia="Arial" w:hAnsi="Open Sans" w:cstheme="majorHAnsi"/>
          <w:sz w:val="22"/>
          <w:szCs w:val="22"/>
        </w:rPr>
        <w:t xml:space="preserve"> oraz Komisji Wyjaśniającej na podstawie Polityki,</w:t>
      </w:r>
    </w:p>
    <w:p w14:paraId="634838F4" w14:textId="15416979" w:rsidR="005D400B" w:rsidRPr="00151922" w:rsidRDefault="005D400B" w:rsidP="005D400B">
      <w:pPr>
        <w:pStyle w:val="Tekstpodstawowy"/>
        <w:ind w:leftChars="0" w:left="720" w:firstLineChars="0" w:firstLine="0"/>
        <w:jc w:val="both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 xml:space="preserve">- kontaktowania się w związku ze Zgłoszeniem lub Postępowaniem wyjaśniającym, </w:t>
      </w:r>
    </w:p>
    <w:p w14:paraId="64BDC1A7" w14:textId="77777777" w:rsidR="005D400B" w:rsidRPr="00151922" w:rsidRDefault="005D400B" w:rsidP="005D400B">
      <w:pPr>
        <w:pStyle w:val="Tekstpodstawowy"/>
        <w:ind w:leftChars="0" w:left="720" w:firstLineChars="0" w:firstLine="0"/>
        <w:jc w:val="both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>- podejmowania działań na skutek Postępowania wyjaśniającego,</w:t>
      </w:r>
    </w:p>
    <w:p w14:paraId="5EBB1BC7" w14:textId="09781449" w:rsidR="005D400B" w:rsidRPr="00151922" w:rsidRDefault="005D400B" w:rsidP="005D400B">
      <w:pPr>
        <w:pStyle w:val="Tekstpodstawowy"/>
        <w:ind w:leftChars="0" w:left="720" w:firstLineChars="0" w:firstLine="0"/>
        <w:jc w:val="both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>- archiwizowania dokumentacji związanej z Postępowaniem wyjaśniającym</w:t>
      </w:r>
      <w:r w:rsidR="009E073B" w:rsidRPr="00151922">
        <w:rPr>
          <w:rFonts w:ascii="Open Sans" w:eastAsia="Arial" w:hAnsi="Open Sans" w:cstheme="majorHAnsi"/>
          <w:sz w:val="22"/>
          <w:szCs w:val="22"/>
        </w:rPr>
        <w:t>.</w:t>
      </w:r>
    </w:p>
    <w:p w14:paraId="4B489E00" w14:textId="77777777" w:rsidR="004F3E31" w:rsidRPr="00151922" w:rsidRDefault="004F3E31" w:rsidP="00154663">
      <w:pPr>
        <w:spacing w:line="300" w:lineRule="atLeast"/>
        <w:ind w:leftChars="0" w:left="0" w:firstLineChars="0" w:firstLine="0"/>
        <w:rPr>
          <w:rFonts w:ascii="Open Sans" w:hAnsi="Open Sans" w:cs="Calibri"/>
          <w:sz w:val="22"/>
          <w:szCs w:val="22"/>
        </w:rPr>
      </w:pPr>
    </w:p>
    <w:p w14:paraId="3BE24F5A" w14:textId="53BB6F37" w:rsidR="004F3E31" w:rsidRPr="00151922" w:rsidRDefault="004F3E31" w:rsidP="00154663">
      <w:pPr>
        <w:spacing w:line="300" w:lineRule="atLeast"/>
        <w:ind w:left="-2" w:firstLineChars="0" w:firstLine="0"/>
        <w:jc w:val="both"/>
        <w:rPr>
          <w:rFonts w:ascii="Open Sans" w:hAnsi="Open Sans" w:cs="Calibri"/>
          <w:bCs/>
          <w:sz w:val="22"/>
          <w:szCs w:val="22"/>
        </w:rPr>
      </w:pPr>
      <w:r w:rsidRPr="00151922">
        <w:rPr>
          <w:rFonts w:ascii="Open Sans" w:hAnsi="Open Sans" w:cs="Calibri"/>
          <w:sz w:val="22"/>
          <w:szCs w:val="22"/>
        </w:rPr>
        <w:t xml:space="preserve">Zakres danych, jakich wymaga wypełnienia formularza </w:t>
      </w:r>
      <w:r w:rsidR="005D400B" w:rsidRPr="00151922">
        <w:rPr>
          <w:rFonts w:ascii="Open Sans" w:hAnsi="Open Sans" w:cs="Calibri"/>
          <w:sz w:val="22"/>
          <w:szCs w:val="22"/>
        </w:rPr>
        <w:t>Zgłoszenia lub zbieranych w</w:t>
      </w:r>
      <w:r w:rsidR="002D504F">
        <w:rPr>
          <w:rFonts w:ascii="Open Sans" w:hAnsi="Open Sans" w:cs="Calibri" w:hint="eastAsia"/>
          <w:sz w:val="22"/>
          <w:szCs w:val="22"/>
        </w:rPr>
        <w:t> </w:t>
      </w:r>
      <w:r w:rsidR="005D400B" w:rsidRPr="00151922">
        <w:rPr>
          <w:rFonts w:ascii="Open Sans" w:hAnsi="Open Sans" w:cs="Calibri"/>
          <w:sz w:val="22"/>
          <w:szCs w:val="22"/>
        </w:rPr>
        <w:t xml:space="preserve">toku Postępowania </w:t>
      </w:r>
      <w:r w:rsidRPr="00151922">
        <w:rPr>
          <w:rFonts w:ascii="Open Sans" w:hAnsi="Open Sans" w:cs="Calibri"/>
          <w:sz w:val="22"/>
          <w:szCs w:val="22"/>
        </w:rPr>
        <w:t xml:space="preserve">wynika z potrzeb Postępowania. </w:t>
      </w:r>
    </w:p>
    <w:p w14:paraId="740AF201" w14:textId="77777777" w:rsidR="004F3E31" w:rsidRPr="00151922" w:rsidRDefault="004F3E31" w:rsidP="004F3E31">
      <w:pPr>
        <w:spacing w:line="300" w:lineRule="atLeast"/>
        <w:ind w:left="0" w:hanging="2"/>
        <w:rPr>
          <w:rFonts w:ascii="Open Sans" w:hAnsi="Open Sans" w:cs="Calibri"/>
          <w:bCs/>
          <w:sz w:val="22"/>
          <w:szCs w:val="22"/>
        </w:rPr>
      </w:pPr>
    </w:p>
    <w:p w14:paraId="62F3070C" w14:textId="6356B9DF" w:rsidR="004F3E31" w:rsidRPr="00151922" w:rsidRDefault="004F3E31" w:rsidP="004F3E31">
      <w:pPr>
        <w:spacing w:line="300" w:lineRule="atLeast"/>
        <w:ind w:left="0" w:hanging="2"/>
        <w:rPr>
          <w:rFonts w:ascii="Open Sans" w:hAnsi="Open Sans" w:cs="Calibri"/>
          <w:sz w:val="22"/>
          <w:szCs w:val="22"/>
        </w:rPr>
      </w:pPr>
      <w:r w:rsidRPr="00151922">
        <w:rPr>
          <w:rFonts w:ascii="Open Sans" w:hAnsi="Open Sans" w:cs="Calibri"/>
          <w:sz w:val="22"/>
          <w:szCs w:val="22"/>
        </w:rPr>
        <w:t>Przetwarzanie</w:t>
      </w:r>
      <w:r w:rsidR="005D400B" w:rsidRPr="00151922">
        <w:rPr>
          <w:rFonts w:ascii="Open Sans" w:hAnsi="Open Sans" w:cs="Calibri"/>
          <w:sz w:val="22"/>
          <w:szCs w:val="22"/>
        </w:rPr>
        <w:t xml:space="preserve"> </w:t>
      </w:r>
      <w:r w:rsidRPr="00151922">
        <w:rPr>
          <w:rFonts w:ascii="Open Sans" w:hAnsi="Open Sans" w:cs="Calibri"/>
          <w:sz w:val="22"/>
          <w:szCs w:val="22"/>
        </w:rPr>
        <w:t>danych osobowych jest niezbędne:</w:t>
      </w:r>
    </w:p>
    <w:p w14:paraId="20624CC6" w14:textId="77777777" w:rsidR="004F3E31" w:rsidRPr="00151922" w:rsidRDefault="004F3E31" w:rsidP="004F3E31">
      <w:pPr>
        <w:spacing w:line="300" w:lineRule="atLeast"/>
        <w:ind w:left="0" w:hanging="2"/>
        <w:rPr>
          <w:rFonts w:ascii="Open Sans" w:hAnsi="Open Sans" w:cs="Calibri"/>
          <w:bCs/>
          <w:iCs/>
          <w:sz w:val="22"/>
          <w:szCs w:val="22"/>
        </w:rPr>
      </w:pPr>
    </w:p>
    <w:p w14:paraId="07E85C50" w14:textId="50973198" w:rsidR="00294EF7" w:rsidRPr="00151922" w:rsidRDefault="004F3E31" w:rsidP="00294EF7">
      <w:pPr>
        <w:numPr>
          <w:ilvl w:val="0"/>
          <w:numId w:val="33"/>
        </w:numPr>
        <w:suppressAutoHyphens w:val="0"/>
        <w:spacing w:line="300" w:lineRule="atLeast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Open Sans" w:hAnsi="Open Sans" w:cs="Calibri"/>
          <w:sz w:val="22"/>
          <w:szCs w:val="22"/>
        </w:rPr>
      </w:pPr>
      <w:r w:rsidRPr="00151922">
        <w:rPr>
          <w:rFonts w:ascii="Open Sans" w:hAnsi="Open Sans" w:cs="Calibri"/>
          <w:sz w:val="22"/>
          <w:szCs w:val="22"/>
        </w:rPr>
        <w:t xml:space="preserve">dla realizacji </w:t>
      </w:r>
      <w:r w:rsidR="005D400B" w:rsidRPr="00151922">
        <w:rPr>
          <w:rFonts w:ascii="Open Sans" w:hAnsi="Open Sans" w:cs="Calibri"/>
          <w:sz w:val="22"/>
          <w:szCs w:val="22"/>
        </w:rPr>
        <w:t xml:space="preserve">Polityki przeciwdziałania dyskryminacji i </w:t>
      </w:r>
      <w:proofErr w:type="spellStart"/>
      <w:r w:rsidR="005D400B" w:rsidRPr="00151922">
        <w:rPr>
          <w:rFonts w:ascii="Open Sans" w:hAnsi="Open Sans" w:cs="Calibri"/>
          <w:sz w:val="22"/>
          <w:szCs w:val="22"/>
        </w:rPr>
        <w:t>mobbingowi</w:t>
      </w:r>
      <w:proofErr w:type="spellEnd"/>
      <w:r w:rsidR="005D400B" w:rsidRPr="00151922">
        <w:rPr>
          <w:rFonts w:ascii="Open Sans" w:hAnsi="Open Sans" w:cs="Calibri"/>
          <w:sz w:val="22"/>
          <w:szCs w:val="22"/>
        </w:rPr>
        <w:t xml:space="preserve"> dla organizacji korzystających ze wsparcia w programie Aktywni Obywatele – Fundusz Krajowy, finansowanym z Funduszy EOG i Funduszy Norweskich na podstawie udzielonej zgody (art. 6 ust. 1 lit a</w:t>
      </w:r>
      <w:r w:rsidR="00294EF7" w:rsidRPr="00151922">
        <w:rPr>
          <w:rFonts w:ascii="Open Sans" w:hAnsi="Open Sans" w:cs="Calibri"/>
          <w:sz w:val="22"/>
          <w:szCs w:val="22"/>
        </w:rPr>
        <w:t xml:space="preserve"> RODO),</w:t>
      </w:r>
    </w:p>
    <w:p w14:paraId="7A850CAD" w14:textId="3894C6EB" w:rsidR="004F3E31" w:rsidRPr="00151922" w:rsidRDefault="004F3E31" w:rsidP="00294EF7">
      <w:pPr>
        <w:numPr>
          <w:ilvl w:val="0"/>
          <w:numId w:val="33"/>
        </w:numPr>
        <w:suppressAutoHyphens w:val="0"/>
        <w:spacing w:line="300" w:lineRule="atLeast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Open Sans" w:hAnsi="Open Sans" w:cs="Calibri"/>
          <w:sz w:val="22"/>
          <w:szCs w:val="22"/>
        </w:rPr>
      </w:pPr>
      <w:r w:rsidRPr="00151922">
        <w:rPr>
          <w:rFonts w:ascii="Open Sans" w:hAnsi="Open Sans" w:cs="Calibri"/>
          <w:sz w:val="22"/>
          <w:szCs w:val="22"/>
        </w:rPr>
        <w:t>w celu ustalenia, dochodzenia lub obrony roszczeń</w:t>
      </w:r>
      <w:r w:rsidR="00294EF7" w:rsidRPr="00151922">
        <w:rPr>
          <w:rFonts w:ascii="Open Sans" w:hAnsi="Open Sans" w:cs="Calibri"/>
          <w:sz w:val="22"/>
          <w:szCs w:val="22"/>
        </w:rPr>
        <w:t xml:space="preserve"> na podstawie prawnie uzasadnionego interesu administratora</w:t>
      </w:r>
      <w:r w:rsidRPr="00151922">
        <w:rPr>
          <w:rFonts w:ascii="Open Sans" w:hAnsi="Open Sans" w:cs="Calibri"/>
          <w:sz w:val="22"/>
          <w:szCs w:val="22"/>
        </w:rPr>
        <w:t xml:space="preserve"> (art. 6 ust. 1 f RODO)</w:t>
      </w:r>
      <w:r w:rsidR="00294EF7" w:rsidRPr="00151922">
        <w:rPr>
          <w:rFonts w:ascii="Open Sans" w:hAnsi="Open Sans" w:cs="Calibri"/>
          <w:sz w:val="22"/>
          <w:szCs w:val="22"/>
        </w:rPr>
        <w:t>.</w:t>
      </w:r>
    </w:p>
    <w:p w14:paraId="5D44544A" w14:textId="77777777" w:rsidR="004F3E31" w:rsidRPr="00151922" w:rsidRDefault="004F3E31" w:rsidP="004F3E31">
      <w:pPr>
        <w:spacing w:line="300" w:lineRule="atLeast"/>
        <w:ind w:left="0" w:hanging="2"/>
        <w:rPr>
          <w:rFonts w:ascii="Open Sans" w:hAnsi="Open Sans" w:cs="Calibri"/>
          <w:bCs/>
          <w:sz w:val="22"/>
          <w:szCs w:val="22"/>
        </w:rPr>
      </w:pPr>
    </w:p>
    <w:p w14:paraId="21627613" w14:textId="4F0233C5" w:rsidR="004F3E31" w:rsidRPr="00151922" w:rsidRDefault="00294EF7" w:rsidP="00294EF7">
      <w:pPr>
        <w:tabs>
          <w:tab w:val="left" w:pos="567"/>
        </w:tabs>
        <w:spacing w:line="300" w:lineRule="atLeast"/>
        <w:ind w:left="0" w:hanging="2"/>
        <w:jc w:val="both"/>
        <w:rPr>
          <w:rFonts w:ascii="Open Sans" w:hAnsi="Open Sans" w:cs="Calibri"/>
          <w:sz w:val="22"/>
          <w:szCs w:val="22"/>
        </w:rPr>
      </w:pPr>
      <w:r w:rsidRPr="00151922">
        <w:rPr>
          <w:rFonts w:ascii="Open Sans" w:hAnsi="Open Sans" w:cs="Calibri"/>
          <w:sz w:val="22"/>
          <w:szCs w:val="22"/>
        </w:rPr>
        <w:t xml:space="preserve">Operator </w:t>
      </w:r>
      <w:r w:rsidR="004F3E31" w:rsidRPr="00151922">
        <w:rPr>
          <w:rFonts w:ascii="Open Sans" w:hAnsi="Open Sans" w:cs="Calibri"/>
          <w:sz w:val="22"/>
          <w:szCs w:val="22"/>
        </w:rPr>
        <w:t xml:space="preserve">będzie przechowywać </w:t>
      </w:r>
      <w:r w:rsidRPr="00151922">
        <w:rPr>
          <w:rFonts w:ascii="Open Sans" w:hAnsi="Open Sans" w:cs="Calibri"/>
          <w:sz w:val="22"/>
          <w:szCs w:val="22"/>
        </w:rPr>
        <w:t xml:space="preserve">powyżej wskazane </w:t>
      </w:r>
      <w:r w:rsidR="004F3E31" w:rsidRPr="00151922">
        <w:rPr>
          <w:rFonts w:ascii="Open Sans" w:hAnsi="Open Sans" w:cs="Calibri"/>
          <w:sz w:val="22"/>
          <w:szCs w:val="22"/>
        </w:rPr>
        <w:t>dane przez okres niezbędny do zakończenia Postępowania prowadzonego przez Komisję</w:t>
      </w:r>
      <w:r w:rsidRPr="00151922">
        <w:rPr>
          <w:rFonts w:ascii="Open Sans" w:hAnsi="Open Sans" w:cs="Calibri"/>
          <w:sz w:val="22"/>
          <w:szCs w:val="22"/>
        </w:rPr>
        <w:t xml:space="preserve"> a następnie</w:t>
      </w:r>
      <w:r w:rsidR="004F3E31" w:rsidRPr="00151922">
        <w:rPr>
          <w:rFonts w:ascii="Open Sans" w:hAnsi="Open Sans" w:cs="Calibri"/>
          <w:sz w:val="22"/>
          <w:szCs w:val="22"/>
        </w:rPr>
        <w:t xml:space="preserve"> nie krócej niż do </w:t>
      </w:r>
      <w:r w:rsidR="004F3E31" w:rsidRPr="00151922">
        <w:rPr>
          <w:rFonts w:ascii="Open Sans" w:hAnsi="Open Sans" w:cs="Calibri"/>
          <w:sz w:val="22"/>
          <w:szCs w:val="22"/>
        </w:rPr>
        <w:lastRenderedPageBreak/>
        <w:t xml:space="preserve">czasu upływu terminu przedawnienia ewentualnych roszczeń oraz wykazania przestrzegania przepisów prawa. </w:t>
      </w:r>
    </w:p>
    <w:p w14:paraId="2288E895" w14:textId="794F51B3" w:rsidR="00294EF7" w:rsidRPr="00151922" w:rsidRDefault="00294EF7" w:rsidP="00294EF7">
      <w:pPr>
        <w:tabs>
          <w:tab w:val="left" w:pos="567"/>
        </w:tabs>
        <w:spacing w:line="300" w:lineRule="atLeast"/>
        <w:ind w:left="0" w:hanging="2"/>
        <w:jc w:val="both"/>
        <w:rPr>
          <w:rFonts w:ascii="Open Sans" w:hAnsi="Open Sans" w:cs="Calibri"/>
          <w:sz w:val="22"/>
          <w:szCs w:val="22"/>
        </w:rPr>
      </w:pPr>
    </w:p>
    <w:p w14:paraId="72FE3B5B" w14:textId="62AFCE34" w:rsidR="00294EF7" w:rsidRPr="00151922" w:rsidRDefault="00294EF7" w:rsidP="00294EF7">
      <w:pPr>
        <w:tabs>
          <w:tab w:val="left" w:pos="567"/>
        </w:tabs>
        <w:spacing w:line="300" w:lineRule="atLeast"/>
        <w:ind w:left="0" w:hanging="2"/>
        <w:jc w:val="both"/>
        <w:rPr>
          <w:rFonts w:ascii="Open Sans" w:hAnsi="Open Sans" w:cs="Calibri"/>
          <w:sz w:val="22"/>
          <w:szCs w:val="22"/>
        </w:rPr>
      </w:pPr>
      <w:r w:rsidRPr="00151922">
        <w:rPr>
          <w:rFonts w:ascii="Open Sans" w:hAnsi="Open Sans" w:cs="Calibri"/>
          <w:sz w:val="22"/>
          <w:szCs w:val="22"/>
        </w:rPr>
        <w:t>Powyżej wskazane dane osobowe mogą być przekazywane:</w:t>
      </w:r>
    </w:p>
    <w:p w14:paraId="0D8697BB" w14:textId="6216068A" w:rsidR="00294EF7" w:rsidRPr="00151922" w:rsidRDefault="00294EF7" w:rsidP="00294EF7">
      <w:pPr>
        <w:tabs>
          <w:tab w:val="left" w:pos="567"/>
        </w:tabs>
        <w:spacing w:line="300" w:lineRule="atLeast"/>
        <w:ind w:left="0" w:hanging="2"/>
        <w:jc w:val="both"/>
        <w:rPr>
          <w:rFonts w:ascii="Open Sans" w:hAnsi="Open Sans" w:cs="Calibri"/>
          <w:sz w:val="22"/>
          <w:szCs w:val="22"/>
        </w:rPr>
      </w:pPr>
      <w:r w:rsidRPr="00151922">
        <w:rPr>
          <w:rFonts w:ascii="Open Sans" w:hAnsi="Open Sans" w:cs="Calibri"/>
          <w:sz w:val="22"/>
          <w:szCs w:val="22"/>
        </w:rPr>
        <w:t xml:space="preserve">- Pełnomocnikowi/Pełnomocniczce ds. przeciwdziałania dyskryminacji i </w:t>
      </w:r>
      <w:proofErr w:type="spellStart"/>
      <w:r w:rsidRPr="00151922">
        <w:rPr>
          <w:rFonts w:ascii="Open Sans" w:hAnsi="Open Sans" w:cs="Calibri"/>
          <w:sz w:val="22"/>
          <w:szCs w:val="22"/>
        </w:rPr>
        <w:t>mobbingowi</w:t>
      </w:r>
      <w:proofErr w:type="spellEnd"/>
      <w:r w:rsidRPr="00151922">
        <w:rPr>
          <w:rFonts w:ascii="Open Sans" w:hAnsi="Open Sans" w:cs="Calibri"/>
          <w:sz w:val="22"/>
          <w:szCs w:val="22"/>
        </w:rPr>
        <w:t>, członkom Komisji Wyjaśniającej w celu podejmowania czynności na podstawie Polityki,</w:t>
      </w:r>
    </w:p>
    <w:p w14:paraId="0205C0D7" w14:textId="6EC931CB" w:rsidR="00294EF7" w:rsidRPr="00151922" w:rsidRDefault="00294EF7" w:rsidP="00294EF7">
      <w:pPr>
        <w:tabs>
          <w:tab w:val="left" w:pos="567"/>
        </w:tabs>
        <w:spacing w:line="300" w:lineRule="atLeast"/>
        <w:ind w:left="0" w:hanging="2"/>
        <w:jc w:val="both"/>
        <w:rPr>
          <w:rFonts w:ascii="Open Sans" w:hAnsi="Open Sans" w:cs="Calibri"/>
          <w:sz w:val="22"/>
          <w:szCs w:val="22"/>
        </w:rPr>
      </w:pPr>
      <w:r w:rsidRPr="00151922">
        <w:rPr>
          <w:rFonts w:ascii="Open Sans" w:hAnsi="Open Sans" w:cs="Calibri"/>
          <w:sz w:val="22"/>
          <w:szCs w:val="22"/>
        </w:rPr>
        <w:t>- organom kontrolnym ustanowionym dla czynności kontrolnych w programie Aktywni Obywatele – Fundusz Krajowy, finansowanym z Funduszy EOG i Funduszy Norweskich w celu podejmowania czynności kontrolnych, w tym zapoznawania się z dokumentacją dotyczącą Polityki, Zgłoszenia lub Postępowania wyjaśniającego,</w:t>
      </w:r>
    </w:p>
    <w:p w14:paraId="37883714" w14:textId="368DCB7F" w:rsidR="00294EF7" w:rsidRPr="00151922" w:rsidRDefault="00294EF7" w:rsidP="00294EF7">
      <w:pPr>
        <w:tabs>
          <w:tab w:val="left" w:pos="567"/>
        </w:tabs>
        <w:spacing w:line="300" w:lineRule="atLeast"/>
        <w:ind w:left="0" w:hanging="2"/>
        <w:jc w:val="both"/>
        <w:rPr>
          <w:rFonts w:ascii="Open Sans" w:hAnsi="Open Sans" w:cs="Calibri"/>
          <w:sz w:val="22"/>
          <w:szCs w:val="22"/>
        </w:rPr>
      </w:pPr>
      <w:r w:rsidRPr="00151922">
        <w:rPr>
          <w:rFonts w:ascii="Open Sans" w:hAnsi="Open Sans" w:cs="Calibri"/>
          <w:sz w:val="22"/>
          <w:szCs w:val="22"/>
        </w:rPr>
        <w:t>- organom władzy publicznej na podstawie odpowiednich przepisów prawa, w zakresie niezbędnym do wykonywania przez nie zadań.</w:t>
      </w:r>
    </w:p>
    <w:p w14:paraId="40A6D72D" w14:textId="77777777" w:rsidR="00294EF7" w:rsidRPr="00151922" w:rsidRDefault="00294EF7" w:rsidP="00294EF7">
      <w:pPr>
        <w:tabs>
          <w:tab w:val="left" w:pos="567"/>
        </w:tabs>
        <w:spacing w:line="300" w:lineRule="atLeast"/>
        <w:ind w:left="0" w:hanging="2"/>
        <w:rPr>
          <w:rFonts w:ascii="Open Sans" w:hAnsi="Open Sans" w:cs="Calibri"/>
          <w:sz w:val="22"/>
          <w:szCs w:val="22"/>
        </w:rPr>
      </w:pPr>
    </w:p>
    <w:p w14:paraId="59586C8D" w14:textId="77777777" w:rsidR="004F3E31" w:rsidRPr="00151922" w:rsidRDefault="004F3E31" w:rsidP="004F3E31">
      <w:pPr>
        <w:tabs>
          <w:tab w:val="left" w:pos="567"/>
        </w:tabs>
        <w:spacing w:line="300" w:lineRule="atLeast"/>
        <w:ind w:left="0" w:hanging="2"/>
        <w:rPr>
          <w:rFonts w:ascii="Open Sans" w:hAnsi="Open Sans" w:cs="Calibri"/>
          <w:sz w:val="22"/>
          <w:szCs w:val="22"/>
        </w:rPr>
      </w:pPr>
    </w:p>
    <w:p w14:paraId="30493929" w14:textId="3432422E" w:rsidR="004F3E31" w:rsidRPr="00151922" w:rsidRDefault="004F3E31" w:rsidP="004F3E31">
      <w:pPr>
        <w:tabs>
          <w:tab w:val="left" w:pos="567"/>
        </w:tabs>
        <w:spacing w:line="300" w:lineRule="atLeast"/>
        <w:ind w:left="0" w:hanging="2"/>
        <w:rPr>
          <w:rFonts w:ascii="Open Sans" w:hAnsi="Open Sans" w:cs="Calibri"/>
          <w:sz w:val="22"/>
          <w:szCs w:val="22"/>
        </w:rPr>
      </w:pPr>
      <w:r w:rsidRPr="00151922">
        <w:rPr>
          <w:rFonts w:ascii="Open Sans" w:hAnsi="Open Sans" w:cs="Calibri"/>
          <w:sz w:val="22"/>
          <w:szCs w:val="22"/>
        </w:rPr>
        <w:t>Masz prawo żądać od</w:t>
      </w:r>
      <w:r w:rsidR="00294EF7" w:rsidRPr="00151922">
        <w:rPr>
          <w:rFonts w:ascii="Open Sans" w:hAnsi="Open Sans" w:cs="Calibri"/>
          <w:sz w:val="22"/>
          <w:szCs w:val="22"/>
        </w:rPr>
        <w:t xml:space="preserve"> Operatora</w:t>
      </w:r>
      <w:r w:rsidRPr="00151922">
        <w:rPr>
          <w:rFonts w:ascii="Open Sans" w:hAnsi="Open Sans" w:cs="Calibri"/>
          <w:sz w:val="22"/>
          <w:szCs w:val="22"/>
        </w:rPr>
        <w:t xml:space="preserve">: </w:t>
      </w:r>
    </w:p>
    <w:p w14:paraId="0422AEDE" w14:textId="77777777" w:rsidR="004F3E31" w:rsidRPr="00151922" w:rsidRDefault="004F3E31" w:rsidP="004F3E31">
      <w:pPr>
        <w:pStyle w:val="Akapitzlist"/>
        <w:numPr>
          <w:ilvl w:val="0"/>
          <w:numId w:val="34"/>
        </w:numPr>
        <w:shd w:val="clear" w:color="auto" w:fill="FFFFFF"/>
        <w:tabs>
          <w:tab w:val="left" w:pos="284"/>
        </w:tabs>
        <w:suppressAutoHyphens w:val="0"/>
        <w:spacing w:after="0" w:line="300" w:lineRule="atLeast"/>
        <w:ind w:leftChars="0" w:left="284" w:firstLineChars="0" w:hanging="284"/>
        <w:jc w:val="both"/>
        <w:textDirection w:val="lrTb"/>
        <w:textAlignment w:val="baseline"/>
        <w:outlineLvl w:val="9"/>
        <w:rPr>
          <w:rFonts w:ascii="Open Sans" w:hAnsi="Open Sans" w:cs="Calibri"/>
          <w:color w:val="666666"/>
          <w:lang w:eastAsia="pl-PL"/>
        </w:rPr>
      </w:pPr>
      <w:r w:rsidRPr="00151922">
        <w:rPr>
          <w:rFonts w:ascii="Open Sans" w:hAnsi="Open Sans" w:cs="Calibri"/>
          <w:b/>
          <w:bCs/>
          <w:color w:val="333333"/>
          <w:lang w:eastAsia="pl-PL"/>
        </w:rPr>
        <w:t>dostępu</w:t>
      </w:r>
      <w:r w:rsidRPr="00151922">
        <w:rPr>
          <w:rFonts w:ascii="Open Sans" w:hAnsi="Open Sans" w:cs="Calibri"/>
          <w:color w:val="000000"/>
          <w:lang w:eastAsia="pl-PL"/>
        </w:rPr>
        <w:t xml:space="preserve"> do Twoich danych osobowych; </w:t>
      </w:r>
    </w:p>
    <w:p w14:paraId="419B2D60" w14:textId="3FC5A31F" w:rsidR="004F3E31" w:rsidRPr="00151922" w:rsidRDefault="004F3E31" w:rsidP="004F3E31">
      <w:pPr>
        <w:pStyle w:val="Akapitzlist"/>
        <w:numPr>
          <w:ilvl w:val="0"/>
          <w:numId w:val="34"/>
        </w:numPr>
        <w:shd w:val="clear" w:color="auto" w:fill="FFFFFF"/>
        <w:tabs>
          <w:tab w:val="left" w:pos="284"/>
        </w:tabs>
        <w:suppressAutoHyphens w:val="0"/>
        <w:spacing w:after="0" w:line="300" w:lineRule="atLeast"/>
        <w:ind w:leftChars="0" w:left="284" w:firstLineChars="0" w:hanging="284"/>
        <w:jc w:val="both"/>
        <w:textDirection w:val="lrTb"/>
        <w:textAlignment w:val="baseline"/>
        <w:outlineLvl w:val="9"/>
        <w:rPr>
          <w:rFonts w:ascii="Open Sans" w:hAnsi="Open Sans" w:cs="Calibri"/>
          <w:color w:val="666666"/>
          <w:lang w:eastAsia="pl-PL"/>
        </w:rPr>
      </w:pPr>
      <w:r w:rsidRPr="00151922">
        <w:rPr>
          <w:rFonts w:ascii="Open Sans" w:hAnsi="Open Sans" w:cs="Calibri"/>
          <w:b/>
          <w:bCs/>
          <w:color w:val="333333"/>
          <w:lang w:eastAsia="pl-PL"/>
        </w:rPr>
        <w:t>sprostowania</w:t>
      </w:r>
      <w:r w:rsidRPr="00151922">
        <w:rPr>
          <w:rFonts w:ascii="Open Sans" w:hAnsi="Open Sans" w:cs="Calibri"/>
          <w:color w:val="000000"/>
          <w:lang w:eastAsia="pl-PL"/>
        </w:rPr>
        <w:t> Twoich danych osobowych - </w:t>
      </w:r>
      <w:r w:rsidRPr="00151922">
        <w:rPr>
          <w:rFonts w:ascii="Open Sans" w:hAnsi="Open Sans" w:cs="Calibri"/>
          <w:color w:val="000000"/>
          <w:bdr w:val="none" w:sz="0" w:space="0" w:color="auto" w:frame="1"/>
          <w:lang w:eastAsia="pl-PL"/>
        </w:rPr>
        <w:t xml:space="preserve">żądania od </w:t>
      </w:r>
      <w:r w:rsidR="00294EF7" w:rsidRPr="00151922">
        <w:rPr>
          <w:rFonts w:ascii="Open Sans" w:hAnsi="Open Sans" w:cs="Calibri"/>
          <w:color w:val="000000"/>
          <w:bdr w:val="none" w:sz="0" w:space="0" w:color="auto" w:frame="1"/>
          <w:lang w:eastAsia="pl-PL"/>
        </w:rPr>
        <w:t>a</w:t>
      </w:r>
      <w:r w:rsidRPr="00151922">
        <w:rPr>
          <w:rFonts w:ascii="Open Sans" w:hAnsi="Open Sans" w:cs="Calibri"/>
          <w:color w:val="000000"/>
          <w:bdr w:val="none" w:sz="0" w:space="0" w:color="auto" w:frame="1"/>
          <w:lang w:eastAsia="pl-PL"/>
        </w:rPr>
        <w:t>dministratora niezwłocznego sprostowania danych osobowych, które</w:t>
      </w:r>
      <w:r w:rsidR="002D504F">
        <w:rPr>
          <w:rFonts w:ascii="Open Sans" w:hAnsi="Open Sans" w:cs="Calibri"/>
          <w:color w:val="000000"/>
          <w:bdr w:val="none" w:sz="0" w:space="0" w:color="auto" w:frame="1"/>
          <w:lang w:eastAsia="pl-PL"/>
        </w:rPr>
        <w:t xml:space="preserve"> </w:t>
      </w:r>
      <w:r w:rsidRPr="00151922">
        <w:rPr>
          <w:rFonts w:ascii="Open Sans" w:hAnsi="Open Sans" w:cs="Calibri"/>
          <w:color w:val="000000"/>
          <w:bdr w:val="none" w:sz="0" w:space="0" w:color="auto" w:frame="1"/>
          <w:lang w:eastAsia="pl-PL"/>
        </w:rPr>
        <w:t>są nieprawidłowe</w:t>
      </w:r>
      <w:r w:rsidRPr="00151922">
        <w:rPr>
          <w:rFonts w:ascii="Open Sans" w:hAnsi="Open Sans" w:cs="Calibri"/>
          <w:color w:val="000000"/>
          <w:lang w:eastAsia="pl-PL"/>
        </w:rPr>
        <w:t>, </w:t>
      </w:r>
      <w:r w:rsidRPr="00151922">
        <w:rPr>
          <w:rFonts w:ascii="Open Sans" w:hAnsi="Open Sans" w:cs="Calibri"/>
          <w:color w:val="000000"/>
          <w:bdr w:val="none" w:sz="0" w:space="0" w:color="auto" w:frame="1"/>
          <w:lang w:eastAsia="pl-PL"/>
        </w:rPr>
        <w:t>uzupełnienia niekompletnych danych osobowych;</w:t>
      </w:r>
    </w:p>
    <w:p w14:paraId="79289496" w14:textId="77777777" w:rsidR="004F3E31" w:rsidRPr="00151922" w:rsidRDefault="004F3E31" w:rsidP="004F3E31">
      <w:pPr>
        <w:pStyle w:val="Akapitzlist"/>
        <w:numPr>
          <w:ilvl w:val="0"/>
          <w:numId w:val="34"/>
        </w:numPr>
        <w:shd w:val="clear" w:color="auto" w:fill="FFFFFF"/>
        <w:tabs>
          <w:tab w:val="left" w:pos="284"/>
        </w:tabs>
        <w:suppressAutoHyphens w:val="0"/>
        <w:spacing w:after="0" w:line="300" w:lineRule="atLeast"/>
        <w:ind w:leftChars="0" w:left="284" w:firstLineChars="0" w:hanging="284"/>
        <w:jc w:val="both"/>
        <w:textDirection w:val="lrTb"/>
        <w:textAlignment w:val="baseline"/>
        <w:outlineLvl w:val="9"/>
        <w:rPr>
          <w:rFonts w:ascii="Open Sans" w:hAnsi="Open Sans" w:cs="Calibri"/>
          <w:color w:val="666666"/>
          <w:lang w:eastAsia="pl-PL"/>
        </w:rPr>
      </w:pPr>
      <w:r w:rsidRPr="00151922">
        <w:rPr>
          <w:rFonts w:ascii="Open Sans" w:hAnsi="Open Sans" w:cs="Calibri"/>
          <w:b/>
          <w:bCs/>
          <w:color w:val="333333"/>
          <w:lang w:eastAsia="pl-PL"/>
        </w:rPr>
        <w:t>usunięcia</w:t>
      </w:r>
      <w:r w:rsidRPr="00151922">
        <w:rPr>
          <w:rFonts w:ascii="Open Sans" w:hAnsi="Open Sans" w:cs="Calibri"/>
          <w:color w:val="000000"/>
          <w:lang w:eastAsia="pl-PL"/>
        </w:rPr>
        <w:t xml:space="preserve"> Twoich danych osobowych - </w:t>
      </w:r>
      <w:r w:rsidRPr="00151922">
        <w:rPr>
          <w:rFonts w:ascii="Open Sans" w:hAnsi="Open Sans" w:cs="Calibri"/>
          <w:color w:val="000000"/>
          <w:bdr w:val="none" w:sz="0" w:space="0" w:color="auto" w:frame="1"/>
          <w:lang w:eastAsia="pl-PL"/>
        </w:rPr>
        <w:t>żądania od administratora niezwłocznego usunięcia danych osobowych, jeżeli spełniona została jedna z przesłanek określonych w art. 17 RODO, m.in. dane osobowe nie są już niezbędne do celów, w których zostały zebrane;</w:t>
      </w:r>
    </w:p>
    <w:p w14:paraId="24D94118" w14:textId="1E17CE1A" w:rsidR="004F3E31" w:rsidRPr="00151922" w:rsidRDefault="004F3E31" w:rsidP="004F3E31">
      <w:pPr>
        <w:pStyle w:val="Akapitzlist"/>
        <w:numPr>
          <w:ilvl w:val="0"/>
          <w:numId w:val="34"/>
        </w:numPr>
        <w:shd w:val="clear" w:color="auto" w:fill="FFFFFF"/>
        <w:tabs>
          <w:tab w:val="left" w:pos="284"/>
        </w:tabs>
        <w:suppressAutoHyphens w:val="0"/>
        <w:spacing w:after="0" w:line="300" w:lineRule="atLeast"/>
        <w:ind w:leftChars="0" w:left="284" w:firstLineChars="0" w:hanging="284"/>
        <w:jc w:val="both"/>
        <w:textDirection w:val="lrTb"/>
        <w:textAlignment w:val="baseline"/>
        <w:outlineLvl w:val="9"/>
        <w:rPr>
          <w:rFonts w:ascii="Open Sans" w:hAnsi="Open Sans" w:cs="Calibri"/>
          <w:color w:val="666666"/>
          <w:lang w:eastAsia="pl-PL"/>
        </w:rPr>
      </w:pPr>
      <w:r w:rsidRPr="00151922">
        <w:rPr>
          <w:rFonts w:ascii="Open Sans" w:hAnsi="Open Sans" w:cs="Calibri"/>
          <w:b/>
          <w:bCs/>
          <w:color w:val="333333"/>
          <w:lang w:eastAsia="pl-PL"/>
        </w:rPr>
        <w:t xml:space="preserve">ograniczenia przetwarzania </w:t>
      </w:r>
      <w:r w:rsidRPr="00151922">
        <w:rPr>
          <w:rFonts w:ascii="Open Sans" w:hAnsi="Open Sans" w:cs="Calibri"/>
          <w:color w:val="000000"/>
          <w:lang w:eastAsia="pl-PL"/>
        </w:rPr>
        <w:t>Twoich danych osobowych w przypadkach wskazanych w art. 18 RODO,</w:t>
      </w:r>
    </w:p>
    <w:p w14:paraId="3DA30046" w14:textId="4C2F49AC" w:rsidR="004F3E31" w:rsidRPr="00151922" w:rsidRDefault="004F3E31" w:rsidP="004F3E31">
      <w:pPr>
        <w:pStyle w:val="Akapitzlist"/>
        <w:numPr>
          <w:ilvl w:val="0"/>
          <w:numId w:val="34"/>
        </w:numPr>
        <w:shd w:val="clear" w:color="auto" w:fill="FFFFFF"/>
        <w:tabs>
          <w:tab w:val="left" w:pos="284"/>
        </w:tabs>
        <w:suppressAutoHyphens w:val="0"/>
        <w:spacing w:after="0" w:line="300" w:lineRule="atLeast"/>
        <w:ind w:leftChars="0" w:left="284" w:firstLineChars="0" w:hanging="284"/>
        <w:jc w:val="both"/>
        <w:textDirection w:val="lrTb"/>
        <w:textAlignment w:val="baseline"/>
        <w:outlineLvl w:val="9"/>
        <w:rPr>
          <w:rFonts w:ascii="Open Sans" w:hAnsi="Open Sans" w:cs="Calibri"/>
          <w:color w:val="666666"/>
          <w:lang w:eastAsia="pl-PL"/>
        </w:rPr>
      </w:pPr>
      <w:r w:rsidRPr="00151922">
        <w:rPr>
          <w:rFonts w:ascii="Open Sans" w:hAnsi="Open Sans" w:cs="Calibri"/>
          <w:b/>
          <w:bCs/>
          <w:color w:val="333333"/>
          <w:bdr w:val="none" w:sz="0" w:space="0" w:color="auto" w:frame="1"/>
          <w:lang w:eastAsia="pl-PL"/>
        </w:rPr>
        <w:t>przenoszenia danych osobowych</w:t>
      </w:r>
      <w:r w:rsidRPr="00151922">
        <w:rPr>
          <w:rFonts w:ascii="Open Sans" w:hAnsi="Open Sans" w:cs="Calibri"/>
          <w:color w:val="000000"/>
          <w:bdr w:val="none" w:sz="0" w:space="0" w:color="auto" w:frame="1"/>
          <w:lang w:eastAsia="pl-PL"/>
        </w:rPr>
        <w:t xml:space="preserve"> - otrzymania od </w:t>
      </w:r>
      <w:r w:rsidR="00753E39" w:rsidRPr="00151922">
        <w:rPr>
          <w:rFonts w:ascii="Open Sans" w:hAnsi="Open Sans" w:cs="Calibri"/>
          <w:color w:val="000000"/>
          <w:bdr w:val="none" w:sz="0" w:space="0" w:color="auto" w:frame="1"/>
          <w:lang w:eastAsia="pl-PL"/>
        </w:rPr>
        <w:t>a</w:t>
      </w:r>
      <w:r w:rsidRPr="00151922">
        <w:rPr>
          <w:rFonts w:ascii="Open Sans" w:hAnsi="Open Sans" w:cs="Calibri"/>
          <w:color w:val="000000"/>
          <w:bdr w:val="none" w:sz="0" w:space="0" w:color="auto" w:frame="1"/>
          <w:lang w:eastAsia="pl-PL"/>
        </w:rPr>
        <w:t>dministratora Twoich danych osobowych, w ustrukturyzowanym, powszechnie używanym formacie nadającym się do odczytu maszynowego, jeżeli Twoich dane są przetwarzane na podstawie zgody oraz przetwarzanie odbywa się w sposób zautomatyzowany. Możesz przesłać te dane innemu administratorowi danych lub żądać, by dane osobowe zostały przesłane przez administratora bezpośrednio innemu administratorowi, o ile jest to technicznie możliwe;</w:t>
      </w:r>
    </w:p>
    <w:p w14:paraId="314E4D01" w14:textId="4D2A39C7" w:rsidR="004F3E31" w:rsidRPr="00151922" w:rsidRDefault="004F3E31" w:rsidP="004F3E31">
      <w:pPr>
        <w:pStyle w:val="Akapitzlist"/>
        <w:numPr>
          <w:ilvl w:val="0"/>
          <w:numId w:val="34"/>
        </w:numPr>
        <w:shd w:val="clear" w:color="auto" w:fill="FFFFFF"/>
        <w:tabs>
          <w:tab w:val="left" w:pos="284"/>
        </w:tabs>
        <w:suppressAutoHyphens w:val="0"/>
        <w:spacing w:after="0" w:line="300" w:lineRule="atLeast"/>
        <w:ind w:leftChars="0" w:left="284" w:firstLineChars="0" w:hanging="284"/>
        <w:jc w:val="both"/>
        <w:textDirection w:val="lrTb"/>
        <w:textAlignment w:val="baseline"/>
        <w:outlineLvl w:val="9"/>
        <w:rPr>
          <w:rFonts w:ascii="Open Sans" w:hAnsi="Open Sans" w:cs="Calibri"/>
          <w:color w:val="666666"/>
          <w:lang w:eastAsia="pl-PL"/>
        </w:rPr>
      </w:pPr>
      <w:r w:rsidRPr="00151922">
        <w:rPr>
          <w:rFonts w:ascii="Open Sans" w:hAnsi="Open Sans" w:cs="Calibri"/>
          <w:b/>
          <w:bCs/>
          <w:color w:val="333333"/>
          <w:bdr w:val="none" w:sz="0" w:space="0" w:color="auto" w:frame="1"/>
          <w:lang w:eastAsia="pl-PL"/>
        </w:rPr>
        <w:t>wniesienia sprzeciwu</w:t>
      </w:r>
      <w:r w:rsidRPr="00151922">
        <w:rPr>
          <w:rFonts w:ascii="Open Sans" w:hAnsi="Open Sans" w:cs="Calibri"/>
          <w:color w:val="000000"/>
          <w:bdr w:val="none" w:sz="0" w:space="0" w:color="auto" w:frame="1"/>
          <w:lang w:eastAsia="pl-PL"/>
        </w:rPr>
        <w:t xml:space="preserve"> wobec przetwarzania danych osobowych w przypadkach określonych w art. 21 RODO.</w:t>
      </w:r>
    </w:p>
    <w:p w14:paraId="23ECF575" w14:textId="77777777" w:rsidR="004F3E31" w:rsidRPr="00151922" w:rsidRDefault="004F3E31" w:rsidP="004F3E31">
      <w:pPr>
        <w:tabs>
          <w:tab w:val="left" w:pos="0"/>
        </w:tabs>
        <w:spacing w:line="300" w:lineRule="atLeast"/>
        <w:ind w:left="0" w:hanging="2"/>
        <w:rPr>
          <w:rFonts w:ascii="Open Sans" w:hAnsi="Open Sans" w:cs="Calibri"/>
          <w:sz w:val="22"/>
          <w:szCs w:val="22"/>
          <w:lang w:eastAsia="pl-PL"/>
        </w:rPr>
      </w:pPr>
    </w:p>
    <w:p w14:paraId="54915807" w14:textId="463D4AF6" w:rsidR="004F3E31" w:rsidRPr="00151922" w:rsidRDefault="004F3E31" w:rsidP="00154663">
      <w:pPr>
        <w:tabs>
          <w:tab w:val="left" w:pos="0"/>
        </w:tabs>
        <w:spacing w:line="300" w:lineRule="atLeast"/>
        <w:ind w:left="0" w:hanging="2"/>
        <w:jc w:val="both"/>
        <w:rPr>
          <w:rFonts w:ascii="Open Sans" w:hAnsi="Open Sans" w:cs="Calibri"/>
          <w:sz w:val="22"/>
          <w:szCs w:val="22"/>
        </w:rPr>
      </w:pPr>
      <w:r w:rsidRPr="00151922">
        <w:rPr>
          <w:rFonts w:ascii="Open Sans" w:hAnsi="Open Sans" w:cs="Calibri"/>
          <w:sz w:val="22"/>
          <w:szCs w:val="22"/>
        </w:rPr>
        <w:t xml:space="preserve">Ponadto </w:t>
      </w:r>
      <w:r w:rsidR="00294EF7" w:rsidRPr="00151922">
        <w:rPr>
          <w:rFonts w:ascii="Open Sans" w:hAnsi="Open Sans" w:cs="Calibri"/>
          <w:sz w:val="22"/>
          <w:szCs w:val="22"/>
        </w:rPr>
        <w:t xml:space="preserve">w odniesieniu do naruszeń przepisów ogólnego rozporządzenia o ochronie danych osobowych (RODO) </w:t>
      </w:r>
      <w:r w:rsidRPr="00151922">
        <w:rPr>
          <w:rFonts w:ascii="Open Sans" w:hAnsi="Open Sans" w:cs="Calibri"/>
          <w:sz w:val="22"/>
          <w:szCs w:val="22"/>
        </w:rPr>
        <w:t>przysługuje Ci prawo wniesienia skargi do Prezesa Urzędu Ochrony Danych Osobowych</w:t>
      </w:r>
      <w:r w:rsidR="00294EF7" w:rsidRPr="00151922">
        <w:rPr>
          <w:rFonts w:ascii="Open Sans" w:hAnsi="Open Sans" w:cs="Calibri"/>
          <w:sz w:val="22"/>
          <w:szCs w:val="22"/>
        </w:rPr>
        <w:t>.</w:t>
      </w:r>
    </w:p>
    <w:p w14:paraId="1668169B" w14:textId="77777777" w:rsidR="004F3E31" w:rsidRPr="00151922" w:rsidRDefault="004F3E31" w:rsidP="00154663">
      <w:pPr>
        <w:tabs>
          <w:tab w:val="left" w:pos="567"/>
        </w:tabs>
        <w:spacing w:line="300" w:lineRule="atLeast"/>
        <w:ind w:leftChars="0" w:left="0" w:firstLineChars="0" w:firstLine="0"/>
        <w:rPr>
          <w:rFonts w:ascii="Open Sans" w:hAnsi="Open Sans" w:cs="Calibri"/>
          <w:sz w:val="22"/>
          <w:szCs w:val="22"/>
        </w:rPr>
      </w:pPr>
    </w:p>
    <w:p w14:paraId="1C18F34C" w14:textId="298227AE" w:rsidR="004F3E31" w:rsidRPr="00151922" w:rsidRDefault="00294EF7" w:rsidP="00154663">
      <w:pPr>
        <w:ind w:left="0" w:hanging="2"/>
        <w:jc w:val="both"/>
        <w:rPr>
          <w:rFonts w:ascii="Open Sans" w:hAnsi="Open Sans"/>
          <w:sz w:val="22"/>
          <w:szCs w:val="22"/>
        </w:rPr>
      </w:pPr>
      <w:r w:rsidRPr="00151922">
        <w:rPr>
          <w:rFonts w:ascii="Open Sans" w:hAnsi="Open Sans" w:cs="Calibri"/>
          <w:sz w:val="22"/>
          <w:szCs w:val="22"/>
        </w:rPr>
        <w:t>W związku z przetwarzaniem danych osobowych możesz kontaktować się z Fundacją im. Stefana Batorego, która w imieniu Operatora jest odpowiedzialna za realizację Polityki; adres email do kontaktu</w:t>
      </w:r>
      <w:r w:rsidRPr="00151922">
        <w:rPr>
          <w:rFonts w:ascii="Open Sans" w:hAnsi="Open Sans"/>
          <w:sz w:val="22"/>
          <w:szCs w:val="22"/>
        </w:rPr>
        <w:t>:</w:t>
      </w:r>
      <w:r w:rsidR="00B942E8">
        <w:rPr>
          <w:rFonts w:ascii="Open Sans" w:hAnsi="Open Sans"/>
          <w:sz w:val="22"/>
          <w:szCs w:val="22"/>
        </w:rPr>
        <w:t xml:space="preserve"> </w:t>
      </w:r>
      <w:r w:rsidR="00B942E8" w:rsidRPr="00151922">
        <w:rPr>
          <w:rFonts w:ascii="Open Sans" w:hAnsi="Open Sans"/>
          <w:sz w:val="22"/>
          <w:szCs w:val="22"/>
        </w:rPr>
        <w:t xml:space="preserve"> </w:t>
      </w:r>
      <w:hyperlink r:id="rId12" w:history="1">
        <w:r w:rsidR="00B942E8" w:rsidRPr="00B14CA4">
          <w:rPr>
            <w:rStyle w:val="Hipercze"/>
            <w:rFonts w:ascii="Open Sans" w:hAnsi="Open Sans"/>
            <w:sz w:val="22"/>
            <w:szCs w:val="22"/>
          </w:rPr>
          <w:t>RODO@batory.org.pl</w:t>
        </w:r>
      </w:hyperlink>
      <w:r w:rsidR="00B942E8">
        <w:rPr>
          <w:rFonts w:ascii="Open Sans" w:hAnsi="Open Sans"/>
          <w:sz w:val="22"/>
          <w:szCs w:val="22"/>
        </w:rPr>
        <w:t xml:space="preserve"> </w:t>
      </w:r>
    </w:p>
    <w:p w14:paraId="649114B7" w14:textId="77777777" w:rsidR="00207F65" w:rsidRPr="00151922" w:rsidRDefault="00207F65" w:rsidP="005511A6">
      <w:pPr>
        <w:ind w:left="0" w:hanging="2"/>
        <w:jc w:val="both"/>
        <w:rPr>
          <w:rFonts w:ascii="Open Sans" w:eastAsia="Arial" w:hAnsi="Open Sans" w:cstheme="majorHAnsi"/>
          <w:sz w:val="22"/>
          <w:szCs w:val="22"/>
        </w:rPr>
      </w:pPr>
    </w:p>
    <w:sectPr w:rsidR="00207F65" w:rsidRPr="00151922">
      <w:footerReference w:type="even" r:id="rId13"/>
      <w:footerReference w:type="default" r:id="rId14"/>
      <w:pgSz w:w="11900" w:h="16840"/>
      <w:pgMar w:top="1440" w:right="1835" w:bottom="1440" w:left="1800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6B94EA" w16cex:dateUtc="2023-01-13T07:29:00Z"/>
  <w16cex:commentExtensible w16cex:durableId="276B9AA1" w16cex:dateUtc="2023-01-13T07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614F4" w14:textId="77777777" w:rsidR="00726F30" w:rsidRDefault="00726F30">
      <w:pPr>
        <w:spacing w:line="240" w:lineRule="auto"/>
        <w:ind w:left="0" w:hanging="2"/>
      </w:pPr>
      <w:r>
        <w:separator/>
      </w:r>
    </w:p>
  </w:endnote>
  <w:endnote w:type="continuationSeparator" w:id="0">
    <w:p w14:paraId="571B1A29" w14:textId="77777777" w:rsidR="00726F30" w:rsidRDefault="00726F30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12840835" w14:textId="77777777" w:rsidR="00726F30" w:rsidRDefault="00726F30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AA1C" w14:textId="77777777" w:rsidR="00207F65" w:rsidRDefault="00207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058B3A2" w14:textId="77777777" w:rsidR="00207F65" w:rsidRDefault="00207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EADE" w14:textId="77777777" w:rsidR="00207F65" w:rsidRDefault="00207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06C1207" w14:textId="77777777" w:rsidR="00207F65" w:rsidRDefault="00207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C461A" w14:textId="77777777" w:rsidR="00726F30" w:rsidRDefault="00726F30">
      <w:pPr>
        <w:spacing w:line="240" w:lineRule="auto"/>
        <w:ind w:left="0" w:hanging="2"/>
      </w:pPr>
      <w:r>
        <w:separator/>
      </w:r>
    </w:p>
  </w:footnote>
  <w:footnote w:type="continuationSeparator" w:id="0">
    <w:p w14:paraId="1CA09FD9" w14:textId="77777777" w:rsidR="00726F30" w:rsidRDefault="00726F30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6640DEB9" w14:textId="77777777" w:rsidR="00726F30" w:rsidRDefault="00726F30">
      <w:pPr>
        <w:spacing w:line="240" w:lineRule="auto"/>
        <w:ind w:left="0" w:hanging="2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y+INL+68nDWYL" int2:id="WHBO75zg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4E3"/>
    <w:multiLevelType w:val="multilevel"/>
    <w:tmpl w:val="EB8C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16B52"/>
    <w:multiLevelType w:val="hybridMultilevel"/>
    <w:tmpl w:val="E9E0E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6BA7"/>
    <w:multiLevelType w:val="hybridMultilevel"/>
    <w:tmpl w:val="61FECA5A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D26D0"/>
    <w:multiLevelType w:val="multilevel"/>
    <w:tmpl w:val="29C86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1EA7450"/>
    <w:multiLevelType w:val="hybridMultilevel"/>
    <w:tmpl w:val="31EA5E0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B9C75E9"/>
    <w:multiLevelType w:val="multilevel"/>
    <w:tmpl w:val="29C86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7743B00"/>
    <w:multiLevelType w:val="hybridMultilevel"/>
    <w:tmpl w:val="5A0AB644"/>
    <w:lvl w:ilvl="0" w:tplc="DB60B3B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DB53A02"/>
    <w:multiLevelType w:val="hybridMultilevel"/>
    <w:tmpl w:val="85DCE91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612CAC"/>
    <w:multiLevelType w:val="hybridMultilevel"/>
    <w:tmpl w:val="093E0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94AFF"/>
    <w:multiLevelType w:val="hybridMultilevel"/>
    <w:tmpl w:val="A906E70E"/>
    <w:lvl w:ilvl="0" w:tplc="A2A8A2D0">
      <w:start w:val="1"/>
      <w:numFmt w:val="lowerLetter"/>
      <w:lvlText w:val="%1)"/>
      <w:lvlJc w:val="left"/>
      <w:pPr>
        <w:ind w:left="644" w:hanging="360"/>
      </w:pPr>
    </w:lvl>
    <w:lvl w:ilvl="1" w:tplc="9CC478E0" w:tentative="1">
      <w:start w:val="1"/>
      <w:numFmt w:val="lowerLetter"/>
      <w:lvlText w:val="%2."/>
      <w:lvlJc w:val="left"/>
      <w:pPr>
        <w:ind w:left="1364" w:hanging="360"/>
      </w:pPr>
    </w:lvl>
    <w:lvl w:ilvl="2" w:tplc="BCD4B138" w:tentative="1">
      <w:start w:val="1"/>
      <w:numFmt w:val="lowerRoman"/>
      <w:lvlText w:val="%3."/>
      <w:lvlJc w:val="right"/>
      <w:pPr>
        <w:ind w:left="2084" w:hanging="180"/>
      </w:pPr>
    </w:lvl>
    <w:lvl w:ilvl="3" w:tplc="4BC8CCC0" w:tentative="1">
      <w:start w:val="1"/>
      <w:numFmt w:val="decimal"/>
      <w:lvlText w:val="%4."/>
      <w:lvlJc w:val="left"/>
      <w:pPr>
        <w:ind w:left="2804" w:hanging="360"/>
      </w:pPr>
    </w:lvl>
    <w:lvl w:ilvl="4" w:tplc="792063DA" w:tentative="1">
      <w:start w:val="1"/>
      <w:numFmt w:val="lowerLetter"/>
      <w:lvlText w:val="%5."/>
      <w:lvlJc w:val="left"/>
      <w:pPr>
        <w:ind w:left="3524" w:hanging="360"/>
      </w:pPr>
    </w:lvl>
    <w:lvl w:ilvl="5" w:tplc="3B48AD48" w:tentative="1">
      <w:start w:val="1"/>
      <w:numFmt w:val="lowerRoman"/>
      <w:lvlText w:val="%6."/>
      <w:lvlJc w:val="right"/>
      <w:pPr>
        <w:ind w:left="4244" w:hanging="180"/>
      </w:pPr>
    </w:lvl>
    <w:lvl w:ilvl="6" w:tplc="2E2CC930" w:tentative="1">
      <w:start w:val="1"/>
      <w:numFmt w:val="decimal"/>
      <w:lvlText w:val="%7."/>
      <w:lvlJc w:val="left"/>
      <w:pPr>
        <w:ind w:left="4964" w:hanging="360"/>
      </w:pPr>
    </w:lvl>
    <w:lvl w:ilvl="7" w:tplc="C9C2D0EE" w:tentative="1">
      <w:start w:val="1"/>
      <w:numFmt w:val="lowerLetter"/>
      <w:lvlText w:val="%8."/>
      <w:lvlJc w:val="left"/>
      <w:pPr>
        <w:ind w:left="5684" w:hanging="360"/>
      </w:pPr>
    </w:lvl>
    <w:lvl w:ilvl="8" w:tplc="B060F3D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A67F2F"/>
    <w:multiLevelType w:val="hybridMultilevel"/>
    <w:tmpl w:val="F98E8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A0B10"/>
    <w:multiLevelType w:val="hybridMultilevel"/>
    <w:tmpl w:val="3E0CD9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95212C"/>
    <w:multiLevelType w:val="hybridMultilevel"/>
    <w:tmpl w:val="A3AA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8460B"/>
    <w:multiLevelType w:val="hybridMultilevel"/>
    <w:tmpl w:val="2E3285D8"/>
    <w:lvl w:ilvl="0" w:tplc="4BF45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70E86"/>
    <w:multiLevelType w:val="hybridMultilevel"/>
    <w:tmpl w:val="DD1C364A"/>
    <w:lvl w:ilvl="0" w:tplc="968E475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245EE"/>
    <w:multiLevelType w:val="hybridMultilevel"/>
    <w:tmpl w:val="F7F40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07C67"/>
    <w:multiLevelType w:val="multilevel"/>
    <w:tmpl w:val="AE9C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3C4FBB"/>
    <w:multiLevelType w:val="hybridMultilevel"/>
    <w:tmpl w:val="1FC67814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8" w15:restartNumberingAfterBreak="0">
    <w:nsid w:val="49452521"/>
    <w:multiLevelType w:val="hybridMultilevel"/>
    <w:tmpl w:val="17EC3102"/>
    <w:lvl w:ilvl="0" w:tplc="6F9663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590C61"/>
    <w:multiLevelType w:val="hybridMultilevel"/>
    <w:tmpl w:val="4D32E812"/>
    <w:lvl w:ilvl="0" w:tplc="6F9663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C51125"/>
    <w:multiLevelType w:val="hybridMultilevel"/>
    <w:tmpl w:val="CE46D320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1" w15:restartNumberingAfterBreak="0">
    <w:nsid w:val="549947AA"/>
    <w:multiLevelType w:val="hybridMultilevel"/>
    <w:tmpl w:val="2182DB88"/>
    <w:lvl w:ilvl="0" w:tplc="3E06B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3E7BB2"/>
    <w:multiLevelType w:val="hybridMultilevel"/>
    <w:tmpl w:val="5BCE824A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3" w15:restartNumberingAfterBreak="0">
    <w:nsid w:val="5AA534B8"/>
    <w:multiLevelType w:val="hybridMultilevel"/>
    <w:tmpl w:val="78DAA542"/>
    <w:lvl w:ilvl="0" w:tplc="97B69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C190F"/>
    <w:multiLevelType w:val="hybridMultilevel"/>
    <w:tmpl w:val="221A8E96"/>
    <w:lvl w:ilvl="0" w:tplc="6F96633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2E1521"/>
    <w:multiLevelType w:val="hybridMultilevel"/>
    <w:tmpl w:val="85DCE9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436C44"/>
    <w:multiLevelType w:val="hybridMultilevel"/>
    <w:tmpl w:val="9AD66B7E"/>
    <w:lvl w:ilvl="0" w:tplc="6F966332">
      <w:start w:val="1"/>
      <w:numFmt w:val="bullet"/>
      <w:lvlText w:val="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7" w15:restartNumberingAfterBreak="0">
    <w:nsid w:val="6A1203FC"/>
    <w:multiLevelType w:val="hybridMultilevel"/>
    <w:tmpl w:val="64BC00E4"/>
    <w:lvl w:ilvl="0" w:tplc="0E7AB7AA">
      <w:start w:val="1"/>
      <w:numFmt w:val="upperRoman"/>
      <w:lvlText w:val="%1."/>
      <w:lvlJc w:val="left"/>
      <w:pPr>
        <w:ind w:left="71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6EEA4955"/>
    <w:multiLevelType w:val="hybridMultilevel"/>
    <w:tmpl w:val="4552BF1E"/>
    <w:lvl w:ilvl="0" w:tplc="55F05B6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50C35"/>
    <w:multiLevelType w:val="hybridMultilevel"/>
    <w:tmpl w:val="E04E9A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0" w15:restartNumberingAfterBreak="0">
    <w:nsid w:val="74FE72C5"/>
    <w:multiLevelType w:val="hybridMultilevel"/>
    <w:tmpl w:val="93AA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023F1"/>
    <w:multiLevelType w:val="hybridMultilevel"/>
    <w:tmpl w:val="270C76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F3333F"/>
    <w:multiLevelType w:val="hybridMultilevel"/>
    <w:tmpl w:val="461035AA"/>
    <w:lvl w:ilvl="0" w:tplc="54D009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A403B"/>
    <w:multiLevelType w:val="hybridMultilevel"/>
    <w:tmpl w:val="E0A0E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21"/>
  </w:num>
  <w:num w:numId="5">
    <w:abstractNumId w:val="3"/>
  </w:num>
  <w:num w:numId="6">
    <w:abstractNumId w:val="5"/>
  </w:num>
  <w:num w:numId="7">
    <w:abstractNumId w:val="4"/>
  </w:num>
  <w:num w:numId="8">
    <w:abstractNumId w:val="15"/>
  </w:num>
  <w:num w:numId="9">
    <w:abstractNumId w:val="1"/>
  </w:num>
  <w:num w:numId="10">
    <w:abstractNumId w:val="10"/>
  </w:num>
  <w:num w:numId="11">
    <w:abstractNumId w:val="32"/>
  </w:num>
  <w:num w:numId="12">
    <w:abstractNumId w:val="27"/>
  </w:num>
  <w:num w:numId="13">
    <w:abstractNumId w:val="19"/>
  </w:num>
  <w:num w:numId="14">
    <w:abstractNumId w:val="18"/>
  </w:num>
  <w:num w:numId="15">
    <w:abstractNumId w:val="6"/>
  </w:num>
  <w:num w:numId="16">
    <w:abstractNumId w:val="26"/>
  </w:num>
  <w:num w:numId="17">
    <w:abstractNumId w:val="25"/>
  </w:num>
  <w:num w:numId="18">
    <w:abstractNumId w:val="24"/>
  </w:num>
  <w:num w:numId="19">
    <w:abstractNumId w:val="16"/>
  </w:num>
  <w:num w:numId="20">
    <w:abstractNumId w:val="0"/>
  </w:num>
  <w:num w:numId="21">
    <w:abstractNumId w:val="7"/>
  </w:num>
  <w:num w:numId="22">
    <w:abstractNumId w:val="33"/>
  </w:num>
  <w:num w:numId="23">
    <w:abstractNumId w:val="30"/>
  </w:num>
  <w:num w:numId="24">
    <w:abstractNumId w:val="8"/>
  </w:num>
  <w:num w:numId="25">
    <w:abstractNumId w:val="11"/>
  </w:num>
  <w:num w:numId="26">
    <w:abstractNumId w:val="31"/>
  </w:num>
  <w:num w:numId="27">
    <w:abstractNumId w:val="29"/>
  </w:num>
  <w:num w:numId="28">
    <w:abstractNumId w:val="20"/>
  </w:num>
  <w:num w:numId="29">
    <w:abstractNumId w:val="2"/>
  </w:num>
  <w:num w:numId="30">
    <w:abstractNumId w:val="9"/>
  </w:num>
  <w:num w:numId="31">
    <w:abstractNumId w:val="17"/>
  </w:num>
  <w:num w:numId="32">
    <w:abstractNumId w:val="22"/>
  </w:num>
  <w:num w:numId="33">
    <w:abstractNumId w:val="14"/>
  </w:num>
  <w:num w:numId="3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1B"/>
    <w:rsid w:val="0000081C"/>
    <w:rsid w:val="00001FF6"/>
    <w:rsid w:val="000128F2"/>
    <w:rsid w:val="00012A32"/>
    <w:rsid w:val="000207BF"/>
    <w:rsid w:val="000221CA"/>
    <w:rsid w:val="00022BEA"/>
    <w:rsid w:val="000260D1"/>
    <w:rsid w:val="00030F00"/>
    <w:rsid w:val="00034889"/>
    <w:rsid w:val="00035FBE"/>
    <w:rsid w:val="0004241D"/>
    <w:rsid w:val="00046506"/>
    <w:rsid w:val="00055BE9"/>
    <w:rsid w:val="00055C3E"/>
    <w:rsid w:val="000627C7"/>
    <w:rsid w:val="00065B42"/>
    <w:rsid w:val="00065C95"/>
    <w:rsid w:val="000662B8"/>
    <w:rsid w:val="0007334B"/>
    <w:rsid w:val="00082EB9"/>
    <w:rsid w:val="00083669"/>
    <w:rsid w:val="00096863"/>
    <w:rsid w:val="000C4A9B"/>
    <w:rsid w:val="000D30D9"/>
    <w:rsid w:val="000D3C32"/>
    <w:rsid w:val="000D5660"/>
    <w:rsid w:val="000E423E"/>
    <w:rsid w:val="000E75DC"/>
    <w:rsid w:val="000F3A9C"/>
    <w:rsid w:val="000F45FE"/>
    <w:rsid w:val="000F4D06"/>
    <w:rsid w:val="000F769A"/>
    <w:rsid w:val="00104932"/>
    <w:rsid w:val="00113FC7"/>
    <w:rsid w:val="0014407A"/>
    <w:rsid w:val="00151922"/>
    <w:rsid w:val="0015461E"/>
    <w:rsid w:val="00154663"/>
    <w:rsid w:val="00154B51"/>
    <w:rsid w:val="00160409"/>
    <w:rsid w:val="0016072E"/>
    <w:rsid w:val="00160C31"/>
    <w:rsid w:val="00164D28"/>
    <w:rsid w:val="00165BB6"/>
    <w:rsid w:val="00173C78"/>
    <w:rsid w:val="00175968"/>
    <w:rsid w:val="001A0A7E"/>
    <w:rsid w:val="001A32FE"/>
    <w:rsid w:val="001B0337"/>
    <w:rsid w:val="001B39B5"/>
    <w:rsid w:val="001B6EF9"/>
    <w:rsid w:val="001D2B9E"/>
    <w:rsid w:val="001D5FCA"/>
    <w:rsid w:val="001E1C9F"/>
    <w:rsid w:val="001E6B09"/>
    <w:rsid w:val="001F54D0"/>
    <w:rsid w:val="00201454"/>
    <w:rsid w:val="002024CD"/>
    <w:rsid w:val="00207F65"/>
    <w:rsid w:val="002111DB"/>
    <w:rsid w:val="002150A2"/>
    <w:rsid w:val="00224BFF"/>
    <w:rsid w:val="00226359"/>
    <w:rsid w:val="00241FEA"/>
    <w:rsid w:val="002446EC"/>
    <w:rsid w:val="00245247"/>
    <w:rsid w:val="002524FA"/>
    <w:rsid w:val="00255F20"/>
    <w:rsid w:val="00261365"/>
    <w:rsid w:val="002622B8"/>
    <w:rsid w:val="00286BC6"/>
    <w:rsid w:val="002900A3"/>
    <w:rsid w:val="00292F9A"/>
    <w:rsid w:val="002949B8"/>
    <w:rsid w:val="00294EF7"/>
    <w:rsid w:val="002A0BED"/>
    <w:rsid w:val="002A569D"/>
    <w:rsid w:val="002B4D5E"/>
    <w:rsid w:val="002B6B4C"/>
    <w:rsid w:val="002C1061"/>
    <w:rsid w:val="002C332B"/>
    <w:rsid w:val="002C3A5B"/>
    <w:rsid w:val="002D4A4D"/>
    <w:rsid w:val="002D504F"/>
    <w:rsid w:val="002D76C4"/>
    <w:rsid w:val="002E1CAB"/>
    <w:rsid w:val="002E34A6"/>
    <w:rsid w:val="002E7C63"/>
    <w:rsid w:val="00313BF7"/>
    <w:rsid w:val="00344FA3"/>
    <w:rsid w:val="00350081"/>
    <w:rsid w:val="00351B01"/>
    <w:rsid w:val="003534CA"/>
    <w:rsid w:val="003552D0"/>
    <w:rsid w:val="00360ECD"/>
    <w:rsid w:val="00390913"/>
    <w:rsid w:val="003966B5"/>
    <w:rsid w:val="003A2F79"/>
    <w:rsid w:val="003A3EFF"/>
    <w:rsid w:val="003B3A4E"/>
    <w:rsid w:val="003B4120"/>
    <w:rsid w:val="003C2EAF"/>
    <w:rsid w:val="003C3DD1"/>
    <w:rsid w:val="003D03B6"/>
    <w:rsid w:val="003D1DE5"/>
    <w:rsid w:val="003D3857"/>
    <w:rsid w:val="003E164C"/>
    <w:rsid w:val="003E21E9"/>
    <w:rsid w:val="003E5301"/>
    <w:rsid w:val="003E5E07"/>
    <w:rsid w:val="003F0B0D"/>
    <w:rsid w:val="003F12A4"/>
    <w:rsid w:val="00401EE3"/>
    <w:rsid w:val="00410B1B"/>
    <w:rsid w:val="004147B1"/>
    <w:rsid w:val="00422204"/>
    <w:rsid w:val="00422EFF"/>
    <w:rsid w:val="00423194"/>
    <w:rsid w:val="004332B4"/>
    <w:rsid w:val="0044504B"/>
    <w:rsid w:val="00447920"/>
    <w:rsid w:val="00450E3B"/>
    <w:rsid w:val="0045316E"/>
    <w:rsid w:val="004573CA"/>
    <w:rsid w:val="00463E4B"/>
    <w:rsid w:val="0046408A"/>
    <w:rsid w:val="004832EB"/>
    <w:rsid w:val="0049369C"/>
    <w:rsid w:val="00495CE2"/>
    <w:rsid w:val="004A12B0"/>
    <w:rsid w:val="004B58F5"/>
    <w:rsid w:val="004B66F1"/>
    <w:rsid w:val="004B74BA"/>
    <w:rsid w:val="004C578C"/>
    <w:rsid w:val="004C63B2"/>
    <w:rsid w:val="004D5F1C"/>
    <w:rsid w:val="004E2BCA"/>
    <w:rsid w:val="004F0C3B"/>
    <w:rsid w:val="004F3E31"/>
    <w:rsid w:val="004F57CC"/>
    <w:rsid w:val="004F73B2"/>
    <w:rsid w:val="00503B92"/>
    <w:rsid w:val="0050457D"/>
    <w:rsid w:val="00513D79"/>
    <w:rsid w:val="00527B1E"/>
    <w:rsid w:val="00533DD4"/>
    <w:rsid w:val="005370B4"/>
    <w:rsid w:val="0054047A"/>
    <w:rsid w:val="005511A6"/>
    <w:rsid w:val="00551DD5"/>
    <w:rsid w:val="0055317F"/>
    <w:rsid w:val="005541AF"/>
    <w:rsid w:val="00554FFE"/>
    <w:rsid w:val="00557B07"/>
    <w:rsid w:val="005610BD"/>
    <w:rsid w:val="0056466F"/>
    <w:rsid w:val="005657FF"/>
    <w:rsid w:val="00570191"/>
    <w:rsid w:val="00580419"/>
    <w:rsid w:val="00580F24"/>
    <w:rsid w:val="00590997"/>
    <w:rsid w:val="00595B0E"/>
    <w:rsid w:val="005A7A3B"/>
    <w:rsid w:val="005B3196"/>
    <w:rsid w:val="005B3A05"/>
    <w:rsid w:val="005C43F3"/>
    <w:rsid w:val="005C66B9"/>
    <w:rsid w:val="005D400B"/>
    <w:rsid w:val="005D4978"/>
    <w:rsid w:val="005F09B0"/>
    <w:rsid w:val="005F474F"/>
    <w:rsid w:val="006008C3"/>
    <w:rsid w:val="00601736"/>
    <w:rsid w:val="00603F36"/>
    <w:rsid w:val="006102FE"/>
    <w:rsid w:val="00615CBA"/>
    <w:rsid w:val="006302F0"/>
    <w:rsid w:val="006311B7"/>
    <w:rsid w:val="006342C6"/>
    <w:rsid w:val="00635285"/>
    <w:rsid w:val="00641229"/>
    <w:rsid w:val="006435D6"/>
    <w:rsid w:val="00663A70"/>
    <w:rsid w:val="0067043F"/>
    <w:rsid w:val="00690C34"/>
    <w:rsid w:val="00697E89"/>
    <w:rsid w:val="006A7258"/>
    <w:rsid w:val="006A7DC6"/>
    <w:rsid w:val="006D0DF9"/>
    <w:rsid w:val="006D4B15"/>
    <w:rsid w:val="006E1CFC"/>
    <w:rsid w:val="006F4003"/>
    <w:rsid w:val="006F559D"/>
    <w:rsid w:val="00700AC0"/>
    <w:rsid w:val="00703FA8"/>
    <w:rsid w:val="00713AED"/>
    <w:rsid w:val="00726F30"/>
    <w:rsid w:val="0073150C"/>
    <w:rsid w:val="00734CDE"/>
    <w:rsid w:val="00736B42"/>
    <w:rsid w:val="0074023F"/>
    <w:rsid w:val="007406F0"/>
    <w:rsid w:val="00742E4A"/>
    <w:rsid w:val="00745E83"/>
    <w:rsid w:val="00753E39"/>
    <w:rsid w:val="0076719D"/>
    <w:rsid w:val="00774F63"/>
    <w:rsid w:val="00797342"/>
    <w:rsid w:val="007A00B6"/>
    <w:rsid w:val="007A6059"/>
    <w:rsid w:val="007A71CC"/>
    <w:rsid w:val="007B3AA0"/>
    <w:rsid w:val="007B65A8"/>
    <w:rsid w:val="007C201B"/>
    <w:rsid w:val="007C3A91"/>
    <w:rsid w:val="007E1BD8"/>
    <w:rsid w:val="00801BF1"/>
    <w:rsid w:val="008056C9"/>
    <w:rsid w:val="00813BBB"/>
    <w:rsid w:val="008166F2"/>
    <w:rsid w:val="008213C0"/>
    <w:rsid w:val="008225D6"/>
    <w:rsid w:val="00824888"/>
    <w:rsid w:val="008305BD"/>
    <w:rsid w:val="00832101"/>
    <w:rsid w:val="00833E93"/>
    <w:rsid w:val="008359F9"/>
    <w:rsid w:val="00840C2B"/>
    <w:rsid w:val="00850A89"/>
    <w:rsid w:val="008526B5"/>
    <w:rsid w:val="00853D26"/>
    <w:rsid w:val="00871C3E"/>
    <w:rsid w:val="00874306"/>
    <w:rsid w:val="008771A5"/>
    <w:rsid w:val="00882DC2"/>
    <w:rsid w:val="008858F4"/>
    <w:rsid w:val="00886CA3"/>
    <w:rsid w:val="00890500"/>
    <w:rsid w:val="008906EE"/>
    <w:rsid w:val="00893796"/>
    <w:rsid w:val="00897963"/>
    <w:rsid w:val="008A05C1"/>
    <w:rsid w:val="008A4F78"/>
    <w:rsid w:val="008A64AE"/>
    <w:rsid w:val="008A693A"/>
    <w:rsid w:val="008B2F4D"/>
    <w:rsid w:val="008C12CC"/>
    <w:rsid w:val="008C2701"/>
    <w:rsid w:val="008C56E1"/>
    <w:rsid w:val="008D42BC"/>
    <w:rsid w:val="008D65A7"/>
    <w:rsid w:val="008E01A8"/>
    <w:rsid w:val="008E2DB1"/>
    <w:rsid w:val="008E3E37"/>
    <w:rsid w:val="00904045"/>
    <w:rsid w:val="00914816"/>
    <w:rsid w:val="009205E4"/>
    <w:rsid w:val="00922A08"/>
    <w:rsid w:val="009326BC"/>
    <w:rsid w:val="0093378D"/>
    <w:rsid w:val="0094713C"/>
    <w:rsid w:val="00953A07"/>
    <w:rsid w:val="00965131"/>
    <w:rsid w:val="00987447"/>
    <w:rsid w:val="00990966"/>
    <w:rsid w:val="009B145B"/>
    <w:rsid w:val="009B1BAB"/>
    <w:rsid w:val="009B4DB3"/>
    <w:rsid w:val="009B6415"/>
    <w:rsid w:val="009C1365"/>
    <w:rsid w:val="009D2B43"/>
    <w:rsid w:val="009D5882"/>
    <w:rsid w:val="009E073B"/>
    <w:rsid w:val="009E33A0"/>
    <w:rsid w:val="009F1D02"/>
    <w:rsid w:val="00A12348"/>
    <w:rsid w:val="00A1798A"/>
    <w:rsid w:val="00A21D16"/>
    <w:rsid w:val="00A21EBA"/>
    <w:rsid w:val="00A24962"/>
    <w:rsid w:val="00A50219"/>
    <w:rsid w:val="00A51416"/>
    <w:rsid w:val="00A5326A"/>
    <w:rsid w:val="00A57EAF"/>
    <w:rsid w:val="00A6092F"/>
    <w:rsid w:val="00A6448D"/>
    <w:rsid w:val="00A81DD1"/>
    <w:rsid w:val="00A9196A"/>
    <w:rsid w:val="00A91F4B"/>
    <w:rsid w:val="00A94BDB"/>
    <w:rsid w:val="00A97C31"/>
    <w:rsid w:val="00AA50C8"/>
    <w:rsid w:val="00AB725D"/>
    <w:rsid w:val="00AC36D6"/>
    <w:rsid w:val="00AD1ADB"/>
    <w:rsid w:val="00AD2537"/>
    <w:rsid w:val="00AD5290"/>
    <w:rsid w:val="00AD686D"/>
    <w:rsid w:val="00AE017E"/>
    <w:rsid w:val="00AE394D"/>
    <w:rsid w:val="00AE6187"/>
    <w:rsid w:val="00AF66E8"/>
    <w:rsid w:val="00B00F94"/>
    <w:rsid w:val="00B021A4"/>
    <w:rsid w:val="00B10ADB"/>
    <w:rsid w:val="00B13E62"/>
    <w:rsid w:val="00B16DBC"/>
    <w:rsid w:val="00B21D1B"/>
    <w:rsid w:val="00B25A0E"/>
    <w:rsid w:val="00B36E4A"/>
    <w:rsid w:val="00B40865"/>
    <w:rsid w:val="00B42639"/>
    <w:rsid w:val="00B61084"/>
    <w:rsid w:val="00B778C2"/>
    <w:rsid w:val="00B854B9"/>
    <w:rsid w:val="00B8757A"/>
    <w:rsid w:val="00B93893"/>
    <w:rsid w:val="00B942E8"/>
    <w:rsid w:val="00B97169"/>
    <w:rsid w:val="00BA2564"/>
    <w:rsid w:val="00BA2EF2"/>
    <w:rsid w:val="00BC1038"/>
    <w:rsid w:val="00BC1698"/>
    <w:rsid w:val="00BC1FF4"/>
    <w:rsid w:val="00BC4CC3"/>
    <w:rsid w:val="00BD020B"/>
    <w:rsid w:val="00BD4D00"/>
    <w:rsid w:val="00BD66DB"/>
    <w:rsid w:val="00BE2CA8"/>
    <w:rsid w:val="00BF0202"/>
    <w:rsid w:val="00BF0A98"/>
    <w:rsid w:val="00BF5507"/>
    <w:rsid w:val="00BF64CE"/>
    <w:rsid w:val="00BF6FB5"/>
    <w:rsid w:val="00C00EAC"/>
    <w:rsid w:val="00C00EEB"/>
    <w:rsid w:val="00C05454"/>
    <w:rsid w:val="00C05F82"/>
    <w:rsid w:val="00C148E9"/>
    <w:rsid w:val="00C24D0A"/>
    <w:rsid w:val="00C26E3A"/>
    <w:rsid w:val="00C33250"/>
    <w:rsid w:val="00C42E25"/>
    <w:rsid w:val="00C43727"/>
    <w:rsid w:val="00C53EFA"/>
    <w:rsid w:val="00C6215B"/>
    <w:rsid w:val="00C66014"/>
    <w:rsid w:val="00C85A3E"/>
    <w:rsid w:val="00C909E5"/>
    <w:rsid w:val="00C9760A"/>
    <w:rsid w:val="00CA0EB4"/>
    <w:rsid w:val="00CC38E6"/>
    <w:rsid w:val="00CC4DC1"/>
    <w:rsid w:val="00CD0C8E"/>
    <w:rsid w:val="00CE06A2"/>
    <w:rsid w:val="00CF4230"/>
    <w:rsid w:val="00D11DAE"/>
    <w:rsid w:val="00D261E1"/>
    <w:rsid w:val="00D27FC2"/>
    <w:rsid w:val="00D430F1"/>
    <w:rsid w:val="00D62A79"/>
    <w:rsid w:val="00D63B3E"/>
    <w:rsid w:val="00D722BA"/>
    <w:rsid w:val="00D729F5"/>
    <w:rsid w:val="00D74C73"/>
    <w:rsid w:val="00D774A3"/>
    <w:rsid w:val="00D77F42"/>
    <w:rsid w:val="00D831C2"/>
    <w:rsid w:val="00DB0057"/>
    <w:rsid w:val="00DB7C62"/>
    <w:rsid w:val="00DC0619"/>
    <w:rsid w:val="00DD6A2F"/>
    <w:rsid w:val="00DF197D"/>
    <w:rsid w:val="00DF2133"/>
    <w:rsid w:val="00E0174D"/>
    <w:rsid w:val="00E079D4"/>
    <w:rsid w:val="00E11335"/>
    <w:rsid w:val="00E113D3"/>
    <w:rsid w:val="00E12F71"/>
    <w:rsid w:val="00E16264"/>
    <w:rsid w:val="00E40A0A"/>
    <w:rsid w:val="00E51BB1"/>
    <w:rsid w:val="00E646C9"/>
    <w:rsid w:val="00E702F4"/>
    <w:rsid w:val="00E72EB9"/>
    <w:rsid w:val="00E73791"/>
    <w:rsid w:val="00E80226"/>
    <w:rsid w:val="00E91F6C"/>
    <w:rsid w:val="00E95015"/>
    <w:rsid w:val="00E96D05"/>
    <w:rsid w:val="00EA25C3"/>
    <w:rsid w:val="00EA59C5"/>
    <w:rsid w:val="00EB5474"/>
    <w:rsid w:val="00EB70D9"/>
    <w:rsid w:val="00EC352D"/>
    <w:rsid w:val="00EC4C81"/>
    <w:rsid w:val="00EC4E92"/>
    <w:rsid w:val="00EC60EE"/>
    <w:rsid w:val="00EE100B"/>
    <w:rsid w:val="00EE34B4"/>
    <w:rsid w:val="00EE37CB"/>
    <w:rsid w:val="00EE5189"/>
    <w:rsid w:val="00EF0D43"/>
    <w:rsid w:val="00F126CC"/>
    <w:rsid w:val="00F17B1B"/>
    <w:rsid w:val="00F22A62"/>
    <w:rsid w:val="00F32475"/>
    <w:rsid w:val="00F3354A"/>
    <w:rsid w:val="00F35397"/>
    <w:rsid w:val="00F369CD"/>
    <w:rsid w:val="00F5064F"/>
    <w:rsid w:val="00F51903"/>
    <w:rsid w:val="00F520C1"/>
    <w:rsid w:val="00F54D98"/>
    <w:rsid w:val="00F60C57"/>
    <w:rsid w:val="00F66DC2"/>
    <w:rsid w:val="00F73AD1"/>
    <w:rsid w:val="00FA4451"/>
    <w:rsid w:val="00FA495B"/>
    <w:rsid w:val="00FB537E"/>
    <w:rsid w:val="00FC55F6"/>
    <w:rsid w:val="00FD444B"/>
    <w:rsid w:val="00FE0222"/>
    <w:rsid w:val="00FF2320"/>
    <w:rsid w:val="011A72AE"/>
    <w:rsid w:val="025924FA"/>
    <w:rsid w:val="0268C222"/>
    <w:rsid w:val="028D8E9B"/>
    <w:rsid w:val="0308B361"/>
    <w:rsid w:val="03D6ECB1"/>
    <w:rsid w:val="03F4F55B"/>
    <w:rsid w:val="04E60101"/>
    <w:rsid w:val="04EB9B28"/>
    <w:rsid w:val="053FBB1C"/>
    <w:rsid w:val="05DA8AFC"/>
    <w:rsid w:val="064ACC22"/>
    <w:rsid w:val="067EB0C2"/>
    <w:rsid w:val="06DBB277"/>
    <w:rsid w:val="06F85E99"/>
    <w:rsid w:val="076108DB"/>
    <w:rsid w:val="07949DB5"/>
    <w:rsid w:val="07FF9DBB"/>
    <w:rsid w:val="08B94377"/>
    <w:rsid w:val="08D34BE4"/>
    <w:rsid w:val="08D400D0"/>
    <w:rsid w:val="09438878"/>
    <w:rsid w:val="09E9BA4E"/>
    <w:rsid w:val="0A68202D"/>
    <w:rsid w:val="0B0B0106"/>
    <w:rsid w:val="0B6231DB"/>
    <w:rsid w:val="0C20D6F5"/>
    <w:rsid w:val="0C337E25"/>
    <w:rsid w:val="0CF1FD67"/>
    <w:rsid w:val="0D3CFFE0"/>
    <w:rsid w:val="0D740A77"/>
    <w:rsid w:val="0E796A17"/>
    <w:rsid w:val="0EB515F3"/>
    <w:rsid w:val="0EB73B41"/>
    <w:rsid w:val="0F231E66"/>
    <w:rsid w:val="0F780EED"/>
    <w:rsid w:val="10AD72C3"/>
    <w:rsid w:val="1213BA29"/>
    <w:rsid w:val="12490868"/>
    <w:rsid w:val="13D43F30"/>
    <w:rsid w:val="14FF5D1F"/>
    <w:rsid w:val="153E27CE"/>
    <w:rsid w:val="15C21231"/>
    <w:rsid w:val="15DCB06B"/>
    <w:rsid w:val="16362F2F"/>
    <w:rsid w:val="16D74BE2"/>
    <w:rsid w:val="170EC50E"/>
    <w:rsid w:val="17A0EF05"/>
    <w:rsid w:val="183BB313"/>
    <w:rsid w:val="191E8F7D"/>
    <w:rsid w:val="19883950"/>
    <w:rsid w:val="19C35CE7"/>
    <w:rsid w:val="1AD834C2"/>
    <w:rsid w:val="1AFD86FE"/>
    <w:rsid w:val="1CC80238"/>
    <w:rsid w:val="1D3D64E2"/>
    <w:rsid w:val="1D745491"/>
    <w:rsid w:val="1FE8D957"/>
    <w:rsid w:val="1FF77A8D"/>
    <w:rsid w:val="21088914"/>
    <w:rsid w:val="216E1B29"/>
    <w:rsid w:val="218E6110"/>
    <w:rsid w:val="21B8F871"/>
    <w:rsid w:val="221DC13B"/>
    <w:rsid w:val="222C3E5B"/>
    <w:rsid w:val="22711104"/>
    <w:rsid w:val="22B7E784"/>
    <w:rsid w:val="233A3455"/>
    <w:rsid w:val="2366E52E"/>
    <w:rsid w:val="24B9A7C3"/>
    <w:rsid w:val="24CEB544"/>
    <w:rsid w:val="255F146F"/>
    <w:rsid w:val="25E28A64"/>
    <w:rsid w:val="2621C974"/>
    <w:rsid w:val="27CFAF44"/>
    <w:rsid w:val="28550F31"/>
    <w:rsid w:val="28B1AC3F"/>
    <w:rsid w:val="2A1564F2"/>
    <w:rsid w:val="2AA61AFB"/>
    <w:rsid w:val="2AF17BF1"/>
    <w:rsid w:val="2B4ABBA9"/>
    <w:rsid w:val="2B5CD612"/>
    <w:rsid w:val="2BA147DD"/>
    <w:rsid w:val="2BB9A7D8"/>
    <w:rsid w:val="2C726550"/>
    <w:rsid w:val="2C9E5553"/>
    <w:rsid w:val="2D288054"/>
    <w:rsid w:val="2EC16393"/>
    <w:rsid w:val="30FE159B"/>
    <w:rsid w:val="3377CD85"/>
    <w:rsid w:val="35EB7CCC"/>
    <w:rsid w:val="36CDBB67"/>
    <w:rsid w:val="38B5E5E1"/>
    <w:rsid w:val="3957FA35"/>
    <w:rsid w:val="397ADBC4"/>
    <w:rsid w:val="3A5347C6"/>
    <w:rsid w:val="3A5C2FBB"/>
    <w:rsid w:val="3A6B3C0F"/>
    <w:rsid w:val="3B1F243B"/>
    <w:rsid w:val="3B58299A"/>
    <w:rsid w:val="3BACB06C"/>
    <w:rsid w:val="3C260619"/>
    <w:rsid w:val="3C4C77D6"/>
    <w:rsid w:val="3D1D924A"/>
    <w:rsid w:val="3D7DBAD7"/>
    <w:rsid w:val="3DEF9EE0"/>
    <w:rsid w:val="3EA0BBCD"/>
    <w:rsid w:val="3EFB0BB7"/>
    <w:rsid w:val="3FED5B77"/>
    <w:rsid w:val="407BE705"/>
    <w:rsid w:val="40B50D27"/>
    <w:rsid w:val="40F04D60"/>
    <w:rsid w:val="416BB070"/>
    <w:rsid w:val="42C0ABB5"/>
    <w:rsid w:val="43494CE5"/>
    <w:rsid w:val="438599BA"/>
    <w:rsid w:val="43A7037E"/>
    <w:rsid w:val="43C965EC"/>
    <w:rsid w:val="454E6A34"/>
    <w:rsid w:val="4550938A"/>
    <w:rsid w:val="45C3BE83"/>
    <w:rsid w:val="46869E99"/>
    <w:rsid w:val="47746F84"/>
    <w:rsid w:val="489AD4DD"/>
    <w:rsid w:val="48F27CD7"/>
    <w:rsid w:val="48FB5F45"/>
    <w:rsid w:val="4A4B949B"/>
    <w:rsid w:val="4A72324A"/>
    <w:rsid w:val="4C0C5012"/>
    <w:rsid w:val="4C4821BD"/>
    <w:rsid w:val="4CA889DB"/>
    <w:rsid w:val="4CE1F051"/>
    <w:rsid w:val="4CEB303D"/>
    <w:rsid w:val="4D733F43"/>
    <w:rsid w:val="4EF95D65"/>
    <w:rsid w:val="4F63CBE1"/>
    <w:rsid w:val="4FBF4BCD"/>
    <w:rsid w:val="5048DDE8"/>
    <w:rsid w:val="52AF22BC"/>
    <w:rsid w:val="52C35CCF"/>
    <w:rsid w:val="52EE4721"/>
    <w:rsid w:val="52F1CB9B"/>
    <w:rsid w:val="538605FD"/>
    <w:rsid w:val="5491E8CB"/>
    <w:rsid w:val="54FE96B2"/>
    <w:rsid w:val="556D15DF"/>
    <w:rsid w:val="56006D9F"/>
    <w:rsid w:val="565D5617"/>
    <w:rsid w:val="578A6529"/>
    <w:rsid w:val="57FD024B"/>
    <w:rsid w:val="5871D95A"/>
    <w:rsid w:val="59197095"/>
    <w:rsid w:val="598E6BE2"/>
    <w:rsid w:val="5A18932A"/>
    <w:rsid w:val="5A609734"/>
    <w:rsid w:val="5B848A6A"/>
    <w:rsid w:val="5BC8FECB"/>
    <w:rsid w:val="5C410E73"/>
    <w:rsid w:val="5D35D9EF"/>
    <w:rsid w:val="5DF307DB"/>
    <w:rsid w:val="6001C9C7"/>
    <w:rsid w:val="60B2A35D"/>
    <w:rsid w:val="621D5E5E"/>
    <w:rsid w:val="6270896B"/>
    <w:rsid w:val="6334BE09"/>
    <w:rsid w:val="6402A175"/>
    <w:rsid w:val="643703E4"/>
    <w:rsid w:val="644958FF"/>
    <w:rsid w:val="660E0EAD"/>
    <w:rsid w:val="66595D49"/>
    <w:rsid w:val="66FF6B06"/>
    <w:rsid w:val="678C17AA"/>
    <w:rsid w:val="6822CEFF"/>
    <w:rsid w:val="68282C28"/>
    <w:rsid w:val="694B1CCD"/>
    <w:rsid w:val="69D43270"/>
    <w:rsid w:val="6ABD42B6"/>
    <w:rsid w:val="6B6F1C10"/>
    <w:rsid w:val="6BAD8BF9"/>
    <w:rsid w:val="6C08007A"/>
    <w:rsid w:val="6C497F75"/>
    <w:rsid w:val="6CA6B563"/>
    <w:rsid w:val="6CCA0161"/>
    <w:rsid w:val="6D4FA103"/>
    <w:rsid w:val="6DA261CD"/>
    <w:rsid w:val="6DB441C8"/>
    <w:rsid w:val="6E8CB555"/>
    <w:rsid w:val="6EA6BCD2"/>
    <w:rsid w:val="6EAFAB44"/>
    <w:rsid w:val="6FB7E9BB"/>
    <w:rsid w:val="6FB93117"/>
    <w:rsid w:val="70F28827"/>
    <w:rsid w:val="71D06E31"/>
    <w:rsid w:val="7277D547"/>
    <w:rsid w:val="74E06E46"/>
    <w:rsid w:val="76F400A6"/>
    <w:rsid w:val="7761C9AB"/>
    <w:rsid w:val="7884825E"/>
    <w:rsid w:val="79288925"/>
    <w:rsid w:val="79AA54E3"/>
    <w:rsid w:val="7A1570E0"/>
    <w:rsid w:val="7A15A3AD"/>
    <w:rsid w:val="7A41A8D4"/>
    <w:rsid w:val="7A4D48D5"/>
    <w:rsid w:val="7A996A6D"/>
    <w:rsid w:val="7AD673D6"/>
    <w:rsid w:val="7B2E771A"/>
    <w:rsid w:val="7B443A62"/>
    <w:rsid w:val="7C353ACE"/>
    <w:rsid w:val="7C724437"/>
    <w:rsid w:val="7CF0F6D8"/>
    <w:rsid w:val="7D9F5D3A"/>
    <w:rsid w:val="7DFCC085"/>
    <w:rsid w:val="7E6A5440"/>
    <w:rsid w:val="7E91F4ED"/>
    <w:rsid w:val="7F0C8B81"/>
    <w:rsid w:val="7F0FDD4F"/>
    <w:rsid w:val="7F2BBC40"/>
    <w:rsid w:val="7F7EA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23C6"/>
  <w15:docId w15:val="{32C40019-7119-184A-9E18-8FDDF541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next w:val="NormalTable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rPr>
      <w:rFonts w:ascii="Calibri" w:eastAsia="Times New Roman" w:hAnsi="Calibri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val="pl-PL"/>
    </w:rPr>
  </w:style>
  <w:style w:type="paragraph" w:styleId="Stopka">
    <w:name w:val="footer"/>
    <w:basedOn w:val="Normalny"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pl-PL" w:eastAsia="pl-PL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lourfulListAccent11">
    <w:name w:val="Colourful List – Accent 11"/>
    <w:basedOn w:val="Normalny"/>
    <w:pPr>
      <w:ind w:left="720"/>
      <w:contextualSpacing/>
    </w:pPr>
    <w:rPr>
      <w:rFonts w:ascii="Cambria" w:eastAsia="Cambria" w:hAnsi="Cambria"/>
      <w:lang w:val="cs-CZ" w:eastAsia="en-US"/>
    </w:rPr>
  </w:style>
  <w:style w:type="paragraph" w:styleId="Tekstdymka">
    <w:name w:val="Balloon Text"/>
    <w:basedOn w:val="Normalny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eastAsia="Times New Roman" w:hAnsi="Lucida Grande" w:cs="Times New Roman"/>
      <w:w w:val="100"/>
      <w:position w:val="-1"/>
      <w:sz w:val="18"/>
      <w:szCs w:val="18"/>
      <w:effect w:val="none"/>
      <w:vertAlign w:val="baseline"/>
      <w:cs w:val="0"/>
      <w:em w:val="none"/>
      <w:lang w:val="pl-PL" w:eastAsia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Reference">
    <w:name w:val="Comment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Normalny"/>
  </w:style>
  <w:style w:type="character" w:customStyle="1" w:styleId="CommentTextChar">
    <w:name w:val="Comment Text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pl-PL" w:eastAsia="pl-PL"/>
    </w:rPr>
  </w:style>
  <w:style w:type="paragraph" w:customStyle="1" w:styleId="CommentSubject">
    <w:name w:val="Comment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l-PL"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  <w:rPr>
      <w:rFonts w:ascii="Cambria" w:hAnsi="Cambria"/>
      <w:sz w:val="22"/>
      <w:szCs w:val="22"/>
    </w:rPr>
  </w:style>
  <w:style w:type="character" w:customStyle="1" w:styleId="HeaderChar">
    <w:name w:val="Header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val="pl-PL" w:eastAsia="pl-PL"/>
    </w:r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</w:pPr>
  </w:style>
  <w:style w:type="character" w:customStyle="1" w:styleId="paragraphpunkt">
    <w:name w:val="paragraphpunk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akapitdomyslny">
    <w:name w:val="akapitdomysln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lmenuitem">
    <w:name w:val="lmenuitem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rPr>
      <w:rFonts w:ascii="Times New Roman" w:eastAsia="Times New Roman" w:hAnsi="Times New Roman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before="180" w:after="60" w:line="274" w:lineRule="atLeast"/>
      <w:ind w:hanging="420"/>
      <w:jc w:val="both"/>
    </w:pPr>
    <w:rPr>
      <w:sz w:val="22"/>
      <w:szCs w:val="22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Nagwek10">
    <w:name w:val="Nagłówek #1_"/>
    <w:rPr>
      <w:rFonts w:ascii="Times New Roman" w:eastAsia="Times New Roman" w:hAnsi="Times New Roman"/>
      <w:b/>
      <w:bCs/>
      <w:w w:val="100"/>
      <w:position w:val="-1"/>
      <w:sz w:val="38"/>
      <w:szCs w:val="38"/>
      <w:effect w:val="none"/>
      <w:shd w:val="clear" w:color="auto" w:fill="FFFFFF"/>
      <w:vertAlign w:val="baseline"/>
      <w:cs w:val="0"/>
      <w:em w:val="none"/>
    </w:rPr>
  </w:style>
  <w:style w:type="character" w:customStyle="1" w:styleId="Nagwek20">
    <w:name w:val="Nagłówek #2_"/>
    <w:rPr>
      <w:rFonts w:ascii="Times New Roman" w:eastAsia="Times New Roman" w:hAnsi="Times New Roman"/>
      <w:b/>
      <w:bCs/>
      <w:w w:val="100"/>
      <w:position w:val="-1"/>
      <w:sz w:val="30"/>
      <w:szCs w:val="30"/>
      <w:effect w:val="none"/>
      <w:shd w:val="clear" w:color="auto" w:fill="FFFFFF"/>
      <w:vertAlign w:val="baseline"/>
      <w:cs w:val="0"/>
      <w:em w:val="none"/>
    </w:rPr>
  </w:style>
  <w:style w:type="paragraph" w:customStyle="1" w:styleId="Nagwek11">
    <w:name w:val="Nagłówek #1"/>
    <w:basedOn w:val="Normalny"/>
    <w:pPr>
      <w:widowControl w:val="0"/>
      <w:shd w:val="clear" w:color="auto" w:fill="FFFFFF"/>
      <w:spacing w:after="180" w:line="0" w:lineRule="atLeast"/>
      <w:jc w:val="center"/>
    </w:pPr>
    <w:rPr>
      <w:b/>
      <w:bCs/>
      <w:sz w:val="38"/>
      <w:szCs w:val="38"/>
    </w:rPr>
  </w:style>
  <w:style w:type="paragraph" w:customStyle="1" w:styleId="Nagwek21">
    <w:name w:val="Nagłówek #2"/>
    <w:basedOn w:val="Normalny"/>
    <w:pPr>
      <w:widowControl w:val="0"/>
      <w:shd w:val="clear" w:color="auto" w:fill="FFFFFF"/>
      <w:spacing w:before="180" w:after="180" w:line="470" w:lineRule="atLeast"/>
      <w:jc w:val="center"/>
      <w:outlineLvl w:val="1"/>
    </w:pPr>
    <w:rPr>
      <w:b/>
      <w:bCs/>
      <w:sz w:val="30"/>
      <w:szCs w:val="30"/>
    </w:rPr>
  </w:style>
  <w:style w:type="character" w:customStyle="1" w:styleId="articletitle">
    <w:name w:val="articletitl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position w:val="-1"/>
      <w:sz w:val="20"/>
      <w:szCs w:val="20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A0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A08"/>
    <w:rPr>
      <w:position w:val="-1"/>
      <w:sz w:val="20"/>
      <w:szCs w:val="20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A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A08"/>
    <w:rPr>
      <w:b/>
      <w:bCs/>
      <w:position w:val="-1"/>
      <w:sz w:val="20"/>
      <w:szCs w:val="20"/>
      <w:lang w:eastAsia="en-GB"/>
    </w:rPr>
  </w:style>
  <w:style w:type="paragraph" w:customStyle="1" w:styleId="paragraph">
    <w:name w:val="paragraph"/>
    <w:basedOn w:val="Normalny"/>
    <w:rsid w:val="00F520C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pl-PL"/>
    </w:rPr>
  </w:style>
  <w:style w:type="character" w:customStyle="1" w:styleId="normaltextrun">
    <w:name w:val="normaltextrun"/>
    <w:basedOn w:val="Domylnaczcionkaakapitu"/>
    <w:rsid w:val="00F520C1"/>
  </w:style>
  <w:style w:type="character" w:customStyle="1" w:styleId="spellingerror">
    <w:name w:val="spellingerror"/>
    <w:basedOn w:val="Domylnaczcionkaakapitu"/>
    <w:rsid w:val="00F520C1"/>
  </w:style>
  <w:style w:type="character" w:customStyle="1" w:styleId="eop">
    <w:name w:val="eop"/>
    <w:basedOn w:val="Domylnaczcionkaakapitu"/>
    <w:rsid w:val="00F520C1"/>
  </w:style>
  <w:style w:type="character" w:customStyle="1" w:styleId="scxw244778413">
    <w:name w:val="scxw244778413"/>
    <w:basedOn w:val="Domylnaczcionkaakapitu"/>
    <w:rsid w:val="000662B8"/>
  </w:style>
  <w:style w:type="paragraph" w:styleId="Lista">
    <w:name w:val="List"/>
    <w:basedOn w:val="Normalny"/>
    <w:uiPriority w:val="99"/>
    <w:unhideWhenUsed/>
    <w:rsid w:val="00286BC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86BC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86B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6BC6"/>
    <w:rPr>
      <w:position w:val="-1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BE9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4F3E31"/>
    <w:rPr>
      <w:rFonts w:ascii="Cambria" w:hAnsi="Cambria"/>
      <w:position w:val="-1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ODO@batory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23" Type="http://schemas.microsoft.com/office/2020/10/relationships/intelligence" Target="intelligence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FCE9931A0D424D8F53B3E2D81D68AA" ma:contentTypeVersion="17" ma:contentTypeDescription="Utwórz nowy dokument." ma:contentTypeScope="" ma:versionID="6c90d612ced7148e9bdf33159b8dde61">
  <xsd:schema xmlns:xsd="http://www.w3.org/2001/XMLSchema" xmlns:xs="http://www.w3.org/2001/XMLSchema" xmlns:p="http://schemas.microsoft.com/office/2006/metadata/properties" xmlns:ns2="0608d945-f87a-4eee-ac1c-37bff61dfee4" xmlns:ns3="adc4f416-a9cc-43d8-8d23-0342519e2d20" targetNamespace="http://schemas.microsoft.com/office/2006/metadata/properties" ma:root="true" ma:fieldsID="052403a9936083a3740bb900625b4145" ns2:_="" ns3:_="">
    <xsd:import namespace="0608d945-f87a-4eee-ac1c-37bff61dfee4"/>
    <xsd:import namespace="adc4f416-a9cc-43d8-8d23-0342519e2d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8d945-f87a-4eee-ac1c-37bff61dfe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7a4a11-ee90-4fc1-a167-728c53149a0d}" ma:internalName="TaxCatchAll" ma:showField="CatchAllData" ma:web="0608d945-f87a-4eee-ac1c-37bff61df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f416-a9cc-43d8-8d23-0342519e2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d87ed0-2202-4613-bd7b-0e32cdd3b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08d945-f87a-4eee-ac1c-37bff61dfee4" xsi:nil="true"/>
    <lcf76f155ced4ddcb4097134ff3c332f xmlns="adc4f416-a9cc-43d8-8d23-0342519e2d20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9igtjBJ9tCUJsVHBAPCpJJlNg==">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23F7-6775-4AB8-B474-4C4A96BF1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8d945-f87a-4eee-ac1c-37bff61dfee4"/>
    <ds:schemaRef ds:uri="adc4f416-a9cc-43d8-8d23-0342519e2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2DC71-70A0-4D71-AC06-9CA0D5741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79912-4B0F-4806-8D94-08998C09C704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adc4f416-a9cc-43d8-8d23-0342519e2d20"/>
    <ds:schemaRef ds:uri="0608d945-f87a-4eee-ac1c-37bff61dfee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4BF14CDA-59AD-4E7C-8134-E8598C66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Gozdzik</dc:creator>
  <cp:lastModifiedBy>Agnieszka Pietrzak-Kirkiewicz</cp:lastModifiedBy>
  <cp:revision>4</cp:revision>
  <dcterms:created xsi:type="dcterms:W3CDTF">2023-02-07T10:45:00Z</dcterms:created>
  <dcterms:modified xsi:type="dcterms:W3CDTF">2023-02-07T10:47:00Z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0x01010028FCE9931A0D424D8F53B3E2D81D68AA</vt:lpwstr>
  </property>
  <property fmtid="{D5CDD505-2E9C-101B-9397-08002B2CF9AE}" pid="3" name="MediaServiceImageTags">
    <vt:lpwstr/>
  </property>
</Properties>
</file>